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AAFD" w14:textId="77777777" w:rsidR="00CC4431" w:rsidRPr="00CC4431" w:rsidRDefault="00CC4431" w:rsidP="00CC4431">
      <w:pPr>
        <w:spacing w:line="360" w:lineRule="auto"/>
        <w:ind w:firstLine="0"/>
        <w:jc w:val="center"/>
        <w:rPr>
          <w:b/>
          <w:sz w:val="20"/>
          <w:szCs w:val="20"/>
        </w:rPr>
      </w:pPr>
      <w:r w:rsidRPr="00CC4431">
        <w:rPr>
          <w:b/>
          <w:sz w:val="20"/>
          <w:szCs w:val="20"/>
        </w:rPr>
        <w:t>ПРАВИЛА ДЛЯ АВТОРОВ</w:t>
      </w:r>
    </w:p>
    <w:p w14:paraId="2D747E1C" w14:textId="77777777" w:rsidR="00CC4431" w:rsidRPr="00CC4431" w:rsidRDefault="00000000" w:rsidP="00CC4431">
      <w:pPr>
        <w:tabs>
          <w:tab w:val="left" w:pos="0"/>
          <w:tab w:val="left" w:pos="957"/>
        </w:tabs>
        <w:spacing w:line="276" w:lineRule="auto"/>
        <w:ind w:left="-567" w:firstLine="567"/>
        <w:jc w:val="center"/>
        <w:rPr>
          <w:sz w:val="22"/>
        </w:rPr>
      </w:pPr>
      <w:hyperlink r:id="rId5" w:history="1">
        <w:r w:rsidR="00CC4431" w:rsidRPr="00CC4431">
          <w:rPr>
            <w:b/>
            <w:color w:val="0000FF"/>
            <w:sz w:val="22"/>
            <w:u w:val="single"/>
          </w:rPr>
          <w:t>http://</w:t>
        </w:r>
        <w:r w:rsidR="00CC4431" w:rsidRPr="00CC4431">
          <w:rPr>
            <w:b/>
            <w:color w:val="0000FF"/>
            <w:sz w:val="22"/>
            <w:u w:val="single"/>
            <w:lang w:val="en-US"/>
          </w:rPr>
          <w:t>expeducation</w:t>
        </w:r>
        <w:r w:rsidR="00CC4431" w:rsidRPr="00CC4431">
          <w:rPr>
            <w:b/>
            <w:color w:val="0000FF"/>
            <w:sz w:val="22"/>
            <w:u w:val="single"/>
          </w:rPr>
          <w:t>.ru/</w:t>
        </w:r>
      </w:hyperlink>
      <w:r w:rsidR="00CC4431" w:rsidRPr="00CC4431">
        <w:rPr>
          <w:b/>
          <w:sz w:val="22"/>
        </w:rPr>
        <w:t xml:space="preserve"> </w:t>
      </w:r>
    </w:p>
    <w:p w14:paraId="2DDD2146" w14:textId="77777777" w:rsidR="003546E2" w:rsidRPr="003546E2" w:rsidRDefault="00CC4431" w:rsidP="003546E2">
      <w:pPr>
        <w:rPr>
          <w:rFonts w:eastAsia="Times New Roman"/>
          <w:b/>
          <w:bCs/>
          <w:szCs w:val="24"/>
          <w:lang w:eastAsia="ru-RU"/>
        </w:rPr>
      </w:pPr>
      <w:r w:rsidRPr="003546E2">
        <w:rPr>
          <w:b/>
          <w:bCs/>
          <w:szCs w:val="24"/>
        </w:rPr>
        <w:t xml:space="preserve">В журнале «Международный журнал экспериментального образования» публикуются научные обзоры, статьи проблемного и научно-практического характера по следующим </w:t>
      </w:r>
      <w:r w:rsidR="003546E2" w:rsidRPr="003546E2">
        <w:rPr>
          <w:b/>
          <w:bCs/>
          <w:szCs w:val="24"/>
        </w:rPr>
        <w:t>наименованиям областей наук:</w:t>
      </w:r>
      <w:r w:rsidR="003546E2" w:rsidRPr="003546E2">
        <w:rPr>
          <w:rFonts w:eastAsia="Times New Roman"/>
          <w:b/>
          <w:bCs/>
          <w:szCs w:val="24"/>
          <w:lang w:eastAsia="ru-RU"/>
        </w:rPr>
        <w:t xml:space="preserve"> социальным и гуманитарным наукам: </w:t>
      </w:r>
    </w:p>
    <w:p w14:paraId="5595AAD0" w14:textId="77777777" w:rsidR="003546E2" w:rsidRPr="003546E2" w:rsidRDefault="003546E2" w:rsidP="003546E2">
      <w:pPr>
        <w:ind w:firstLine="0"/>
        <w:jc w:val="left"/>
        <w:rPr>
          <w:szCs w:val="24"/>
          <w:shd w:val="clear" w:color="auto" w:fill="FFFFFF"/>
        </w:rPr>
      </w:pPr>
      <w:r w:rsidRPr="003546E2">
        <w:rPr>
          <w:rFonts w:eastAsia="Times New Roman"/>
          <w:szCs w:val="24"/>
          <w:lang w:eastAsia="ru-RU"/>
        </w:rPr>
        <w:t>Педагогические науки</w:t>
      </w:r>
    </w:p>
    <w:p w14:paraId="572F8888" w14:textId="72825A90" w:rsidR="003546E2" w:rsidRPr="003546E2" w:rsidRDefault="003546E2" w:rsidP="003546E2">
      <w:pPr>
        <w:ind w:firstLine="0"/>
        <w:jc w:val="left"/>
        <w:rPr>
          <w:rFonts w:eastAsia="Times New Roman"/>
          <w:szCs w:val="24"/>
          <w:lang w:eastAsia="ru-RU"/>
        </w:rPr>
      </w:pPr>
      <w:r w:rsidRPr="003546E2">
        <w:rPr>
          <w:rFonts w:eastAsia="Times New Roman"/>
          <w:szCs w:val="24"/>
          <w:lang w:eastAsia="ru-RU"/>
        </w:rPr>
        <w:t>Психологические науки</w:t>
      </w:r>
    </w:p>
    <w:p w14:paraId="0CFB05EB" w14:textId="0AA0034D" w:rsidR="003546E2" w:rsidRPr="003546E2" w:rsidRDefault="003546E2" w:rsidP="00CC4431">
      <w:pPr>
        <w:tabs>
          <w:tab w:val="left" w:pos="0"/>
          <w:tab w:val="left" w:pos="957"/>
        </w:tabs>
        <w:spacing w:line="276" w:lineRule="auto"/>
        <w:ind w:firstLine="0"/>
        <w:rPr>
          <w:color w:val="000000"/>
          <w:szCs w:val="24"/>
        </w:rPr>
      </w:pPr>
      <w:r w:rsidRPr="003546E2">
        <w:rPr>
          <w:szCs w:val="24"/>
        </w:rPr>
        <w:t>Экономические науки</w:t>
      </w:r>
    </w:p>
    <w:p w14:paraId="122FF0D0" w14:textId="4E66C931" w:rsidR="00824354" w:rsidRPr="003546E2" w:rsidRDefault="003546E2" w:rsidP="00824354">
      <w:pPr>
        <w:ind w:firstLine="0"/>
        <w:jc w:val="left"/>
        <w:rPr>
          <w:rFonts w:eastAsia="Times New Roman"/>
          <w:szCs w:val="24"/>
          <w:lang w:eastAsia="ru-RU"/>
        </w:rPr>
      </w:pPr>
      <w:r w:rsidRPr="003546E2">
        <w:rPr>
          <w:rFonts w:eastAsia="Times New Roman"/>
          <w:szCs w:val="24"/>
          <w:lang w:eastAsia="ru-RU"/>
        </w:rPr>
        <w:t>Исторические </w:t>
      </w:r>
      <w:bookmarkStart w:id="0" w:name="_Hlk536007092"/>
      <w:r w:rsidRPr="003546E2">
        <w:rPr>
          <w:rFonts w:eastAsia="Times New Roman"/>
          <w:szCs w:val="24"/>
          <w:lang w:eastAsia="ru-RU"/>
        </w:rPr>
        <w:t>науки</w:t>
      </w:r>
      <w:bookmarkEnd w:id="0"/>
    </w:p>
    <w:p w14:paraId="54361F4C" w14:textId="39F9701F" w:rsidR="00824354" w:rsidRPr="003546E2" w:rsidRDefault="003546E2" w:rsidP="00824354">
      <w:pPr>
        <w:ind w:firstLine="0"/>
        <w:jc w:val="left"/>
        <w:rPr>
          <w:rFonts w:eastAsia="Times New Roman"/>
          <w:szCs w:val="24"/>
          <w:lang w:eastAsia="ru-RU"/>
        </w:rPr>
      </w:pPr>
      <w:r w:rsidRPr="003546E2">
        <w:rPr>
          <w:rFonts w:eastAsia="Times New Roman"/>
          <w:szCs w:val="24"/>
          <w:lang w:eastAsia="ru-RU"/>
        </w:rPr>
        <w:t>Филологические науки</w:t>
      </w:r>
    </w:p>
    <w:p w14:paraId="03445317" w14:textId="10CDCB10" w:rsidR="005329F8" w:rsidRPr="003546E2" w:rsidRDefault="003546E2" w:rsidP="00824354">
      <w:pPr>
        <w:ind w:firstLine="0"/>
        <w:jc w:val="left"/>
        <w:rPr>
          <w:rFonts w:eastAsia="Times New Roman"/>
          <w:szCs w:val="24"/>
          <w:lang w:eastAsia="ru-RU"/>
        </w:rPr>
      </w:pPr>
      <w:r w:rsidRPr="003546E2">
        <w:rPr>
          <w:rFonts w:eastAsia="Times New Roman"/>
          <w:szCs w:val="24"/>
          <w:lang w:eastAsia="ru-RU"/>
        </w:rPr>
        <w:t>Искусствоведение</w:t>
      </w:r>
    </w:p>
    <w:p w14:paraId="4101E666" w14:textId="58414C71" w:rsidR="003546E2" w:rsidRPr="003546E2" w:rsidRDefault="003546E2" w:rsidP="003546E2">
      <w:pPr>
        <w:ind w:firstLine="0"/>
        <w:jc w:val="left"/>
        <w:rPr>
          <w:rFonts w:eastAsia="Times New Roman"/>
          <w:color w:val="333333"/>
          <w:szCs w:val="24"/>
          <w:lang w:eastAsia="ru-RU"/>
        </w:rPr>
      </w:pPr>
      <w:r w:rsidRPr="003546E2">
        <w:rPr>
          <w:rFonts w:eastAsia="Times New Roman"/>
          <w:szCs w:val="24"/>
          <w:lang w:eastAsia="ru-RU"/>
        </w:rPr>
        <w:t>Юридические</w:t>
      </w:r>
      <w:r w:rsidRPr="003546E2">
        <w:rPr>
          <w:szCs w:val="24"/>
        </w:rPr>
        <w:t xml:space="preserve"> </w:t>
      </w:r>
      <w:r w:rsidRPr="003546E2">
        <w:rPr>
          <w:rFonts w:eastAsia="Times New Roman"/>
          <w:szCs w:val="24"/>
          <w:lang w:eastAsia="ru-RU"/>
        </w:rPr>
        <w:t>науки</w:t>
      </w:r>
    </w:p>
    <w:p w14:paraId="6E1B81BD" w14:textId="7346D273" w:rsidR="00824354" w:rsidRPr="003546E2" w:rsidRDefault="003546E2" w:rsidP="00824354">
      <w:pPr>
        <w:ind w:firstLine="0"/>
        <w:jc w:val="left"/>
        <w:rPr>
          <w:rFonts w:eastAsia="Times New Roman"/>
          <w:szCs w:val="24"/>
          <w:lang w:eastAsia="ru-RU"/>
        </w:rPr>
      </w:pPr>
      <w:r w:rsidRPr="003546E2">
        <w:rPr>
          <w:rFonts w:eastAsia="Times New Roman"/>
          <w:szCs w:val="24"/>
          <w:lang w:eastAsia="ru-RU"/>
        </w:rPr>
        <w:t>Культурологические науки</w:t>
      </w:r>
    </w:p>
    <w:p w14:paraId="2A7A9DCE" w14:textId="77777777" w:rsidR="005329F8" w:rsidRPr="001C616C" w:rsidRDefault="005329F8" w:rsidP="00824354">
      <w:pPr>
        <w:ind w:firstLine="0"/>
        <w:jc w:val="left"/>
        <w:rPr>
          <w:rFonts w:eastAsia="Times New Roman"/>
          <w:szCs w:val="24"/>
          <w:lang w:eastAsia="ru-RU"/>
        </w:rPr>
      </w:pPr>
    </w:p>
    <w:p w14:paraId="304D138A" w14:textId="5AB38642" w:rsidR="00CC4431" w:rsidRPr="003546E2" w:rsidRDefault="00CC4431" w:rsidP="0082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firstLine="0"/>
        <w:jc w:val="left"/>
        <w:rPr>
          <w:b/>
          <w:bCs/>
          <w:color w:val="4472C4"/>
          <w:sz w:val="22"/>
        </w:rPr>
      </w:pPr>
      <w:r w:rsidRPr="00CC4431">
        <w:rPr>
          <w:sz w:val="22"/>
        </w:rPr>
        <w:t xml:space="preserve">Статьи по другим научным направлениям можно опубликовать в одном из журналов </w:t>
      </w:r>
      <w:proofErr w:type="gramStart"/>
      <w:r w:rsidR="005329F8" w:rsidRPr="003546E2">
        <w:rPr>
          <w:b/>
          <w:bCs/>
          <w:sz w:val="22"/>
        </w:rPr>
        <w:t>И</w:t>
      </w:r>
      <w:r w:rsidR="003546E2" w:rsidRPr="003546E2">
        <w:rPr>
          <w:b/>
          <w:bCs/>
          <w:sz w:val="22"/>
        </w:rPr>
        <w:t>здательского  Дома</w:t>
      </w:r>
      <w:proofErr w:type="gramEnd"/>
      <w:r w:rsidR="003546E2" w:rsidRPr="003546E2">
        <w:rPr>
          <w:b/>
          <w:bCs/>
          <w:sz w:val="22"/>
        </w:rPr>
        <w:t xml:space="preserve"> </w:t>
      </w:r>
      <w:r w:rsidR="005329F8" w:rsidRPr="003546E2">
        <w:rPr>
          <w:b/>
          <w:bCs/>
          <w:sz w:val="22"/>
        </w:rPr>
        <w:t xml:space="preserve"> </w:t>
      </w:r>
      <w:r w:rsidRPr="003546E2">
        <w:rPr>
          <w:b/>
          <w:bCs/>
          <w:sz w:val="22"/>
        </w:rPr>
        <w:t xml:space="preserve">Академии Естествознания – </w:t>
      </w:r>
      <w:r w:rsidRPr="003546E2">
        <w:rPr>
          <w:b/>
          <w:bCs/>
          <w:color w:val="4472C4"/>
          <w:sz w:val="22"/>
          <w:u w:val="single"/>
          <w:lang w:val="en-US"/>
        </w:rPr>
        <w:t>www</w:t>
      </w:r>
      <w:r w:rsidRPr="003546E2">
        <w:rPr>
          <w:b/>
          <w:bCs/>
          <w:color w:val="4472C4"/>
          <w:sz w:val="22"/>
          <w:u w:val="single"/>
        </w:rPr>
        <w:t>.rae.ru/ru/publishing/</w:t>
      </w:r>
    </w:p>
    <w:p w14:paraId="5296CE25" w14:textId="77777777" w:rsidR="003546E2" w:rsidRDefault="00EA7CB4" w:rsidP="003546E2">
      <w:pPr>
        <w:ind w:firstLine="709"/>
        <w:rPr>
          <w:b/>
          <w:color w:val="000000"/>
          <w:sz w:val="22"/>
        </w:rPr>
      </w:pPr>
      <w:r w:rsidRPr="00D71D66">
        <w:rPr>
          <w:b/>
          <w:color w:val="000000"/>
          <w:sz w:val="22"/>
        </w:rPr>
        <w:t>В редакцию одномоментно направляется полный пакет документов</w:t>
      </w:r>
      <w:r w:rsidR="003546E2">
        <w:rPr>
          <w:b/>
          <w:color w:val="000000"/>
          <w:sz w:val="22"/>
        </w:rPr>
        <w:t>:</w:t>
      </w:r>
    </w:p>
    <w:p w14:paraId="71B2CF97" w14:textId="0A289989" w:rsidR="00EA7CB4" w:rsidRPr="003546E2" w:rsidRDefault="00EA7CB4" w:rsidP="003546E2">
      <w:pPr>
        <w:pStyle w:val="af7"/>
        <w:numPr>
          <w:ilvl w:val="0"/>
          <w:numId w:val="16"/>
        </w:numPr>
        <w:rPr>
          <w:b/>
          <w:color w:val="000000"/>
          <w:sz w:val="22"/>
        </w:rPr>
      </w:pPr>
      <w:r w:rsidRPr="003546E2">
        <w:rPr>
          <w:color w:val="000000"/>
          <w:sz w:val="22"/>
        </w:rPr>
        <w:t xml:space="preserve">сведения об </w:t>
      </w:r>
      <w:r w:rsidRPr="003546E2">
        <w:rPr>
          <w:sz w:val="22"/>
        </w:rPr>
        <w:t>авторах (только при направлении по электронной почте);</w:t>
      </w:r>
    </w:p>
    <w:p w14:paraId="73D2D029" w14:textId="77777777" w:rsidR="00EA7CB4" w:rsidRPr="00D71D66" w:rsidRDefault="00EA7CB4" w:rsidP="003546E2">
      <w:pPr>
        <w:numPr>
          <w:ilvl w:val="0"/>
          <w:numId w:val="16"/>
        </w:numPr>
        <w:tabs>
          <w:tab w:val="left" w:pos="0"/>
        </w:tabs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материалы статьи; </w:t>
      </w:r>
    </w:p>
    <w:p w14:paraId="79889BEB" w14:textId="77777777" w:rsidR="00EA7CB4" w:rsidRPr="00D71D66" w:rsidRDefault="00EA7CB4" w:rsidP="003546E2">
      <w:pPr>
        <w:numPr>
          <w:ilvl w:val="0"/>
          <w:numId w:val="16"/>
        </w:numPr>
        <w:tabs>
          <w:tab w:val="left" w:pos="0"/>
          <w:tab w:val="left" w:pos="709"/>
        </w:tabs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>сканированная копия сопроводительного письма;</w:t>
      </w:r>
    </w:p>
    <w:p w14:paraId="08D27D49" w14:textId="77777777" w:rsidR="00EA7CB4" w:rsidRPr="00D71D66" w:rsidRDefault="00EA7CB4" w:rsidP="003546E2">
      <w:pPr>
        <w:numPr>
          <w:ilvl w:val="0"/>
          <w:numId w:val="16"/>
        </w:numPr>
        <w:tabs>
          <w:tab w:val="left" w:pos="0"/>
        </w:tabs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копия документа об оплате </w:t>
      </w:r>
    </w:p>
    <w:p w14:paraId="0E1D1730" w14:textId="77777777" w:rsidR="00EA7CB4" w:rsidRPr="00D71D66" w:rsidRDefault="00EA7CB4" w:rsidP="00F409CF">
      <w:pPr>
        <w:ind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Оригиналы запрашиваются редакцией при необходимости. </w:t>
      </w:r>
    </w:p>
    <w:p w14:paraId="0D0F52B9" w14:textId="77777777" w:rsidR="00EA7CB4" w:rsidRDefault="00EA7CB4" w:rsidP="00F409CF">
      <w:pPr>
        <w:ind w:firstLine="709"/>
        <w:rPr>
          <w:color w:val="000000"/>
        </w:rPr>
      </w:pPr>
    </w:p>
    <w:p w14:paraId="1FE54539" w14:textId="77777777" w:rsidR="00EA7CB4" w:rsidRDefault="00EA7CB4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eastAsia="ru-RU"/>
        </w:rPr>
      </w:pPr>
      <w:r w:rsidRPr="00A845A9">
        <w:rPr>
          <w:rFonts w:ascii="Times New Roman" w:hAnsi="Times New Roman"/>
          <w:color w:val="000000"/>
        </w:rPr>
        <w:t>Статьи могут быть представлены в редакцию через сервис «Личный портфель»</w:t>
      </w:r>
      <w:r>
        <w:rPr>
          <w:rFonts w:ascii="Times New Roman" w:hAnsi="Times New Roman"/>
          <w:color w:val="000000"/>
        </w:rPr>
        <w:t xml:space="preserve"> </w:t>
      </w:r>
      <w:hyperlink r:id="rId6" w:history="1">
        <w:r w:rsidR="00CC4431" w:rsidRPr="00CE0EAA">
          <w:rPr>
            <w:rStyle w:val="af1"/>
            <w:rFonts w:ascii="Times New Roman" w:hAnsi="Times New Roman"/>
            <w:b/>
            <w:lang w:eastAsia="ru-RU"/>
          </w:rPr>
          <w:t>http://www.expeducation.ru/ru/rules/index</w:t>
        </w:r>
      </w:hyperlink>
      <w:r w:rsidR="00CC4431">
        <w:rPr>
          <w:rFonts w:ascii="Times New Roman" w:hAnsi="Times New Roman"/>
          <w:b/>
          <w:lang w:eastAsia="ru-RU"/>
        </w:rPr>
        <w:t xml:space="preserve"> </w:t>
      </w:r>
      <w:r w:rsidRPr="000D2CAC">
        <w:rPr>
          <w:rFonts w:ascii="Times New Roman" w:hAnsi="Times New Roman"/>
          <w:lang w:eastAsia="ru-RU"/>
        </w:rPr>
        <w:t xml:space="preserve">или по электронной почте </w:t>
      </w:r>
      <w:hyperlink r:id="rId7" w:history="1">
        <w:r w:rsidRPr="00703CAA">
          <w:rPr>
            <w:rStyle w:val="af1"/>
            <w:rFonts w:ascii="Times New Roman" w:hAnsi="Times New Roman"/>
            <w:lang w:val="en-US" w:eastAsia="ru-RU"/>
          </w:rPr>
          <w:t>edition</w:t>
        </w:r>
        <w:r w:rsidRPr="00703CAA">
          <w:rPr>
            <w:rStyle w:val="af1"/>
            <w:rFonts w:ascii="Times New Roman" w:hAnsi="Times New Roman"/>
            <w:lang w:eastAsia="ru-RU"/>
          </w:rPr>
          <w:t>@</w:t>
        </w:r>
        <w:r w:rsidRPr="00703CAA">
          <w:rPr>
            <w:rStyle w:val="af1"/>
            <w:rFonts w:ascii="Times New Roman" w:hAnsi="Times New Roman"/>
            <w:lang w:val="en-US" w:eastAsia="ru-RU"/>
          </w:rPr>
          <w:t>rae</w:t>
        </w:r>
        <w:r w:rsidRPr="00703CAA">
          <w:rPr>
            <w:rStyle w:val="af1"/>
            <w:rFonts w:ascii="Times New Roman" w:hAnsi="Times New Roman"/>
            <w:lang w:eastAsia="ru-RU"/>
          </w:rPr>
          <w:t>.</w:t>
        </w:r>
        <w:r w:rsidRPr="00703CAA">
          <w:rPr>
            <w:rStyle w:val="af1"/>
            <w:rFonts w:ascii="Times New Roman" w:hAnsi="Times New Roman"/>
            <w:lang w:val="en-US" w:eastAsia="ru-RU"/>
          </w:rPr>
          <w:t>ru</w:t>
        </w:r>
      </w:hyperlink>
      <w:r>
        <w:rPr>
          <w:rFonts w:ascii="Times New Roman" w:hAnsi="Times New Roman"/>
          <w:lang w:eastAsia="ru-RU"/>
        </w:rPr>
        <w:t xml:space="preserve"> </w:t>
      </w:r>
      <w:r w:rsidRPr="000D2CAC">
        <w:rPr>
          <w:rFonts w:ascii="Times New Roman" w:hAnsi="Times New Roman"/>
          <w:lang w:eastAsia="ru-RU"/>
        </w:rPr>
        <w:t>.</w:t>
      </w:r>
      <w:r w:rsidRPr="00A845A9">
        <w:rPr>
          <w:rFonts w:ascii="Times New Roman" w:hAnsi="Times New Roman"/>
          <w:b/>
          <w:lang w:eastAsia="ru-RU"/>
        </w:rPr>
        <w:t xml:space="preserve"> </w:t>
      </w:r>
    </w:p>
    <w:p w14:paraId="399D5028" w14:textId="77777777" w:rsidR="00EA7CB4" w:rsidRPr="00A845A9" w:rsidRDefault="00EA7CB4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14:paraId="6318EE10" w14:textId="77777777" w:rsidR="00EA7CB4" w:rsidRPr="00D71D66" w:rsidRDefault="00EA7CB4" w:rsidP="00F409CF">
      <w:pPr>
        <w:tabs>
          <w:tab w:val="left" w:pos="142"/>
          <w:tab w:val="left" w:pos="426"/>
        </w:tabs>
        <w:ind w:firstLine="709"/>
        <w:rPr>
          <w:b/>
          <w:sz w:val="22"/>
          <w:lang w:eastAsia="ru-RU"/>
        </w:rPr>
      </w:pPr>
      <w:r w:rsidRPr="00D71D66">
        <w:rPr>
          <w:b/>
          <w:i/>
          <w:color w:val="000000"/>
          <w:sz w:val="22"/>
        </w:rPr>
        <w:t xml:space="preserve">Взаимодействие с редакцией посредством сервиса «Личный портфель» позволяет в режиме </w:t>
      </w:r>
      <w:proofErr w:type="spellStart"/>
      <w:r w:rsidRPr="00D71D66">
        <w:rPr>
          <w:b/>
          <w:i/>
          <w:color w:val="000000"/>
          <w:sz w:val="22"/>
        </w:rPr>
        <w:t>on-line</w:t>
      </w:r>
      <w:proofErr w:type="spellEnd"/>
      <w:r w:rsidRPr="00D71D66">
        <w:rPr>
          <w:b/>
          <w:i/>
          <w:color w:val="000000"/>
          <w:sz w:val="22"/>
        </w:rPr>
        <w:t xml:space="preserve">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результате рассмотрения статьи, предоставленной через сервис «Личный портфель», автор дополнительно получает автоматическое сообщение по электронной почте.</w:t>
      </w:r>
    </w:p>
    <w:p w14:paraId="4E71CC5B" w14:textId="77777777" w:rsidR="00EA7CB4" w:rsidRPr="009C7FFD" w:rsidRDefault="00EA7CB4" w:rsidP="00F409CF">
      <w:pPr>
        <w:tabs>
          <w:tab w:val="left" w:pos="0"/>
          <w:tab w:val="left" w:pos="957"/>
        </w:tabs>
        <w:ind w:firstLine="709"/>
        <w:rPr>
          <w:b/>
          <w:color w:val="000000"/>
        </w:rPr>
      </w:pPr>
    </w:p>
    <w:p w14:paraId="7EB99227" w14:textId="77777777" w:rsidR="00EA7CB4" w:rsidRDefault="00EA7CB4" w:rsidP="00F409CF">
      <w:pPr>
        <w:ind w:firstLine="709"/>
        <w:rPr>
          <w:b/>
          <w:i/>
          <w:color w:val="FF0000"/>
        </w:rPr>
      </w:pPr>
      <w:r w:rsidRPr="00A7597F">
        <w:rPr>
          <w:b/>
          <w:i/>
          <w:color w:val="FF0000"/>
        </w:rPr>
        <w:t>ПРИ ОФОРМЛЕНИИ СТАТЕЙ РЕДАКЦИЯ ЖУРНАЛА ПРОСИТ ПРИДЕРЖИВАТЬСЯ СЛЕДУЮЩИХ ПРАВИЛ:</w:t>
      </w:r>
    </w:p>
    <w:p w14:paraId="3028CCDE" w14:textId="77777777" w:rsidR="00EA7CB4" w:rsidRPr="00A7597F" w:rsidRDefault="00EA7CB4" w:rsidP="00F409CF">
      <w:pPr>
        <w:ind w:firstLine="709"/>
        <w:rPr>
          <w:b/>
          <w:i/>
          <w:color w:val="FF0000"/>
        </w:rPr>
      </w:pPr>
    </w:p>
    <w:p w14:paraId="28482D4D" w14:textId="77777777" w:rsidR="00EA7CB4" w:rsidRPr="001A4D8C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14:paraId="73FEB5D7" w14:textId="77777777" w:rsidR="00EA7CB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</w:p>
    <w:p w14:paraId="0D92F544" w14:textId="77777777" w:rsidR="00EA7CB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szCs w:val="20"/>
        </w:rPr>
        <w:t xml:space="preserve">1.1. </w:t>
      </w:r>
      <w:r w:rsidRPr="00507CFD">
        <w:rPr>
          <w:rFonts w:ascii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507CFD">
        <w:rPr>
          <w:rFonts w:ascii="Times New Roman" w:hAnsi="Times New Roman"/>
          <w:color w:val="000000"/>
          <w:szCs w:val="20"/>
          <w:lang w:val="en-US"/>
        </w:rPr>
        <w:t>Microsoft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Office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Word</w:t>
      </w:r>
      <w:r w:rsidRPr="00507CFD">
        <w:rPr>
          <w:rFonts w:ascii="Times New Roman" w:hAnsi="Times New Roman"/>
          <w:color w:val="000000"/>
          <w:szCs w:val="20"/>
        </w:rPr>
        <w:t xml:space="preserve"> в одном файле.</w:t>
      </w:r>
      <w:r>
        <w:rPr>
          <w:rFonts w:ascii="Times New Roman" w:hAnsi="Times New Roman"/>
          <w:color w:val="000000"/>
          <w:szCs w:val="20"/>
        </w:rPr>
        <w:t xml:space="preserve"> Ф</w:t>
      </w:r>
      <w:r w:rsidRPr="00507CFD">
        <w:rPr>
          <w:rFonts w:ascii="Times New Roman" w:hAnsi="Times New Roman"/>
          <w:color w:val="262626"/>
          <w:szCs w:val="20"/>
        </w:rPr>
        <w:t>ормат А4, книжная ориентация, без деления текста на столбцы</w:t>
      </w:r>
      <w:r>
        <w:rPr>
          <w:rFonts w:ascii="Times New Roman" w:hAnsi="Times New Roman"/>
          <w:color w:val="262626"/>
          <w:szCs w:val="20"/>
        </w:rPr>
        <w:t>.</w:t>
      </w:r>
    </w:p>
    <w:p w14:paraId="59D7E46E" w14:textId="77777777" w:rsidR="00EA7CB4" w:rsidRDefault="00EA7CB4" w:rsidP="00F409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Cs w:val="20"/>
        </w:rPr>
      </w:pPr>
    </w:p>
    <w:p w14:paraId="4A6328AD" w14:textId="77777777" w:rsidR="00EA7CB4" w:rsidRPr="000D2CAC" w:rsidRDefault="00EA7CB4" w:rsidP="00CC443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1.2. </w:t>
      </w:r>
      <w:r w:rsidRPr="008B673F">
        <w:rPr>
          <w:rFonts w:ascii="Times New Roman" w:hAnsi="Times New Roman"/>
          <w:b/>
          <w:szCs w:val="20"/>
        </w:rPr>
        <w:t>В структуру</w:t>
      </w:r>
      <w:r w:rsidRPr="00115CB9">
        <w:rPr>
          <w:rFonts w:ascii="Times New Roman" w:hAnsi="Times New Roman"/>
          <w:szCs w:val="20"/>
        </w:rPr>
        <w:t xml:space="preserve"> статьи должны входить: </w:t>
      </w:r>
      <w:r w:rsidRPr="00507CFD">
        <w:rPr>
          <w:rFonts w:ascii="Times New Roman" w:hAnsi="Times New Roman"/>
          <w:szCs w:val="20"/>
        </w:rPr>
        <w:t xml:space="preserve">УДК, название статьи, ФИО авторов, </w:t>
      </w:r>
      <w:r w:rsidRPr="000D2CAC">
        <w:rPr>
          <w:rFonts w:ascii="Times New Roman" w:hAnsi="Times New Roman"/>
          <w:szCs w:val="20"/>
        </w:rPr>
        <w:t xml:space="preserve">название учреждения, на базе которого проведено исследование, аннотация,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следующие обозначения в названиях статей: сообщение 1, 2 и </w:t>
      </w:r>
      <w:proofErr w:type="gramStart"/>
      <w:r w:rsidRPr="000D2CAC">
        <w:rPr>
          <w:rFonts w:ascii="Times New Roman" w:hAnsi="Times New Roman"/>
          <w:szCs w:val="20"/>
        </w:rPr>
        <w:t>т.д.</w:t>
      </w:r>
      <w:proofErr w:type="gramEnd"/>
      <w:r w:rsidRPr="000D2CAC">
        <w:rPr>
          <w:rFonts w:ascii="Times New Roman" w:hAnsi="Times New Roman"/>
          <w:szCs w:val="20"/>
        </w:rPr>
        <w:t xml:space="preserve">, часть 1, 2 и т.д. Пример оформления статьи </w:t>
      </w:r>
      <w:r w:rsidRPr="000D2CAC">
        <w:rPr>
          <w:rFonts w:ascii="Times New Roman" w:hAnsi="Times New Roman"/>
          <w:szCs w:val="20"/>
        </w:rPr>
        <w:noBreakHyphen/>
        <w:t xml:space="preserve"> в Приложении 1.</w:t>
      </w:r>
    </w:p>
    <w:p w14:paraId="591C5115" w14:textId="77777777" w:rsidR="00EA7CB4" w:rsidRPr="000D2CAC" w:rsidRDefault="00EA7CB4" w:rsidP="00CC4431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</w:p>
    <w:p w14:paraId="2E5F8379" w14:textId="77777777" w:rsidR="00EA7CB4" w:rsidRPr="000D2CAC" w:rsidRDefault="00EA7CB4" w:rsidP="00CC4431">
      <w:pPr>
        <w:pStyle w:val="ListParagraph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szCs w:val="20"/>
        </w:rPr>
        <w:t xml:space="preserve">1.3. </w:t>
      </w:r>
      <w:r w:rsidRPr="000D2CAC">
        <w:rPr>
          <w:rFonts w:ascii="Times New Roman" w:hAnsi="Times New Roman"/>
          <w:b/>
          <w:szCs w:val="20"/>
        </w:rPr>
        <w:t>Оформление статьи:</w:t>
      </w:r>
      <w:r w:rsidRPr="000D2CAC">
        <w:rPr>
          <w:rFonts w:ascii="Times New Roman" w:hAnsi="Times New Roman"/>
          <w:szCs w:val="20"/>
        </w:rPr>
        <w:t xml:space="preserve"> </w:t>
      </w:r>
    </w:p>
    <w:p w14:paraId="21438191" w14:textId="77777777" w:rsidR="00EA7CB4" w:rsidRPr="002627C1" w:rsidRDefault="00EA7CB4" w:rsidP="00CC4431">
      <w:pPr>
        <w:pStyle w:val="ListParagraph1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  <w:szCs w:val="20"/>
        </w:rPr>
        <w:t xml:space="preserve">1.3.1. </w:t>
      </w:r>
      <w:r w:rsidRPr="000D2CAC">
        <w:rPr>
          <w:rFonts w:ascii="Times New Roman" w:hAnsi="Times New Roman"/>
          <w:b/>
          <w:szCs w:val="20"/>
        </w:rPr>
        <w:t>Классификатор УДК</w:t>
      </w:r>
      <w:r w:rsidRPr="000D2CAC">
        <w:rPr>
          <w:rFonts w:ascii="Times New Roman" w:hAnsi="Times New Roman"/>
          <w:szCs w:val="20"/>
        </w:rPr>
        <w:t xml:space="preserve">: при подготовке статьи необходимо указать шифр классификатора УДК по таблицам Универсальной десятичной классификации, имеющимся в библиотеках, или с помощью Интернет – ресурса </w:t>
      </w:r>
      <w:r w:rsidRPr="002E2B1F">
        <w:rPr>
          <w:rFonts w:ascii="Times New Roman" w:hAnsi="Times New Roman"/>
          <w:color w:val="000000"/>
          <w:szCs w:val="20"/>
        </w:rPr>
        <w:t xml:space="preserve"> </w:t>
      </w:r>
      <w:hyperlink r:id="rId8" w:history="1">
        <w:r w:rsidRPr="002E2B1F">
          <w:rPr>
            <w:rFonts w:ascii="Times New Roman" w:hAnsi="Times New Roman"/>
            <w:color w:val="0000FF"/>
            <w:szCs w:val="20"/>
            <w:u w:val="single"/>
          </w:rPr>
          <w:t>http://teacode.com/online/udc/</w:t>
        </w:r>
      </w:hyperlink>
      <w:r w:rsidRPr="002627C1">
        <w:rPr>
          <w:rFonts w:ascii="Times New Roman" w:hAnsi="Times New Roman"/>
        </w:rPr>
        <w:t xml:space="preserve"> </w:t>
      </w:r>
    </w:p>
    <w:p w14:paraId="35CE4B87" w14:textId="77777777" w:rsidR="00EA7CB4" w:rsidRPr="000D2CAC" w:rsidRDefault="00EA7CB4" w:rsidP="00CC4431">
      <w:pPr>
        <w:pStyle w:val="ListParagraph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</w:rPr>
        <w:t xml:space="preserve">1.3.2. </w:t>
      </w:r>
      <w:r>
        <w:rPr>
          <w:rFonts w:ascii="Times New Roman" w:hAnsi="Times New Roman"/>
          <w:b/>
        </w:rPr>
        <w:t>З</w:t>
      </w:r>
      <w:r w:rsidRPr="000D2CAC">
        <w:rPr>
          <w:rFonts w:ascii="Times New Roman" w:hAnsi="Times New Roman"/>
          <w:b/>
        </w:rPr>
        <w:t>аглавия статей</w:t>
      </w:r>
      <w:r w:rsidRPr="000D2CAC">
        <w:rPr>
          <w:rFonts w:ascii="Times New Roman" w:hAnsi="Times New Roman"/>
        </w:rPr>
        <w:t xml:space="preserve"> должны соответствовать следующим требованиям:</w:t>
      </w:r>
    </w:p>
    <w:p w14:paraId="46344831" w14:textId="77777777" w:rsidR="00EA7CB4" w:rsidRPr="000D2CAC" w:rsidRDefault="00EA7CB4" w:rsidP="00CC443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0D2CAC">
        <w:t>- заглавия научных статей должны быть информативными;</w:t>
      </w:r>
    </w:p>
    <w:p w14:paraId="5EC26AF2" w14:textId="77777777" w:rsidR="00EA7CB4" w:rsidRPr="000D2CAC" w:rsidRDefault="00EA7CB4" w:rsidP="00CC443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0D2CAC">
        <w:t>- в заглавиях статей можно использовать только общепринятые сокращения;</w:t>
      </w:r>
    </w:p>
    <w:p w14:paraId="638DBC60" w14:textId="77777777" w:rsidR="00EA7CB4" w:rsidRPr="000D2CAC" w:rsidRDefault="00EA7CB4" w:rsidP="00CC443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0D2CAC">
        <w:t xml:space="preserve">- в переводе заглавий статей на английский язык не должно быть никаких </w:t>
      </w:r>
      <w:r w:rsidRPr="000D2CAC">
        <w:lastRenderedPageBreak/>
        <w:t>транслитераций с русского языка, кроме непереводимых названий собственных имен, приборов и других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14:paraId="4F808F62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</w:rPr>
        <w:t>Данные требования также предъявляются к оформлению аннотаций и ключевых слов.</w:t>
      </w:r>
    </w:p>
    <w:p w14:paraId="12097AA5" w14:textId="77777777" w:rsidR="00EA7CB4" w:rsidRPr="000D2CAC" w:rsidRDefault="00EA7CB4" w:rsidP="00F409CF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  <w:szCs w:val="20"/>
        </w:rPr>
        <w:t xml:space="preserve">1.3.3. </w:t>
      </w:r>
      <w:r>
        <w:rPr>
          <w:rFonts w:ascii="Times New Roman" w:hAnsi="Times New Roman"/>
          <w:b/>
          <w:szCs w:val="20"/>
        </w:rPr>
        <w:t>О</w:t>
      </w:r>
      <w:r w:rsidRPr="000D2CAC">
        <w:rPr>
          <w:rFonts w:ascii="Times New Roman" w:hAnsi="Times New Roman"/>
          <w:b/>
          <w:szCs w:val="20"/>
        </w:rPr>
        <w:t>формление аннотаций</w:t>
      </w:r>
      <w:r w:rsidRPr="000D2CAC">
        <w:rPr>
          <w:rFonts w:ascii="Times New Roman" w:hAnsi="Times New Roman"/>
          <w:szCs w:val="20"/>
        </w:rPr>
        <w:t xml:space="preserve"> - шрифт 10 Times New </w:t>
      </w:r>
      <w:proofErr w:type="spellStart"/>
      <w:r w:rsidRPr="000D2CAC">
        <w:rPr>
          <w:rFonts w:ascii="Times New Roman" w:hAnsi="Times New Roman"/>
          <w:szCs w:val="20"/>
        </w:rPr>
        <w:t>Roman</w:t>
      </w:r>
      <w:proofErr w:type="spellEnd"/>
      <w:r w:rsidRPr="000D2CAC">
        <w:rPr>
          <w:rFonts w:ascii="Times New Roman" w:hAnsi="Times New Roman"/>
          <w:szCs w:val="20"/>
        </w:rPr>
        <w:t>, полужирный, интервал - 1. Объем аннотации - от 150 до 250 слов. В аннотации кратко излагается предмет статьи, информация об основных содержащихся в ней исследованиях и результатах. Текст а</w:t>
      </w:r>
      <w:r w:rsidRPr="000D2CAC">
        <w:rPr>
          <w:rFonts w:ascii="Times New Roman" w:hAnsi="Times New Roman"/>
          <w:lang w:eastAsia="ru-RU"/>
        </w:rPr>
        <w:t>ннотации на английском языке должен быть точным 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14:paraId="10B2CFD4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szCs w:val="20"/>
        </w:rPr>
        <w:t xml:space="preserve">1.3.4. </w:t>
      </w:r>
      <w:r>
        <w:rPr>
          <w:rFonts w:ascii="Times New Roman" w:hAnsi="Times New Roman"/>
          <w:b/>
          <w:szCs w:val="20"/>
        </w:rPr>
        <w:t>К</w:t>
      </w:r>
      <w:r w:rsidRPr="000D2CAC">
        <w:rPr>
          <w:rFonts w:ascii="Times New Roman" w:hAnsi="Times New Roman"/>
          <w:b/>
          <w:szCs w:val="20"/>
        </w:rPr>
        <w:t>лючевые слова:</w:t>
      </w:r>
      <w:r w:rsidRPr="000D2CAC">
        <w:rPr>
          <w:rFonts w:ascii="Times New Roman" w:hAnsi="Times New Roman"/>
          <w:szCs w:val="20"/>
        </w:rPr>
        <w:t xml:space="preserve"> </w:t>
      </w:r>
      <w:proofErr w:type="gramStart"/>
      <w:r w:rsidRPr="000D2CAC">
        <w:rPr>
          <w:rFonts w:ascii="Times New Roman" w:hAnsi="Times New Roman"/>
          <w:szCs w:val="20"/>
        </w:rPr>
        <w:t>5-8</w:t>
      </w:r>
      <w:proofErr w:type="gramEnd"/>
      <w:r w:rsidRPr="000D2CAC">
        <w:rPr>
          <w:rFonts w:ascii="Times New Roman" w:hAnsi="Times New Roman"/>
          <w:szCs w:val="20"/>
        </w:rPr>
        <w:t xml:space="preserve"> слов или словосочетаний</w:t>
      </w:r>
      <w:r>
        <w:rPr>
          <w:rFonts w:ascii="Times New Roman" w:hAnsi="Times New Roman"/>
          <w:szCs w:val="20"/>
        </w:rPr>
        <w:t>.</w:t>
      </w:r>
    </w:p>
    <w:p w14:paraId="36DBC139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szCs w:val="20"/>
        </w:rPr>
        <w:t xml:space="preserve">1.3.5. </w:t>
      </w:r>
      <w:r>
        <w:rPr>
          <w:rFonts w:ascii="Times New Roman" w:hAnsi="Times New Roman"/>
          <w:b/>
          <w:szCs w:val="20"/>
        </w:rPr>
        <w:t>О</w:t>
      </w:r>
      <w:r w:rsidRPr="000D2CAC">
        <w:rPr>
          <w:rFonts w:ascii="Times New Roman" w:hAnsi="Times New Roman"/>
          <w:b/>
          <w:szCs w:val="20"/>
        </w:rPr>
        <w:t>формление основного текста:</w:t>
      </w:r>
    </w:p>
    <w:p w14:paraId="27906CF1" w14:textId="77777777" w:rsidR="00EA7CB4" w:rsidRP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i/>
          <w:szCs w:val="20"/>
        </w:rPr>
      </w:pPr>
      <w:r w:rsidRPr="00EA7CB4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Pr="000D2CAC">
        <w:rPr>
          <w:rFonts w:ascii="Times New Roman" w:hAnsi="Times New Roman"/>
          <w:i/>
          <w:szCs w:val="20"/>
        </w:rPr>
        <w:t>шрифт</w:t>
      </w:r>
      <w:r w:rsidRPr="00EA7CB4">
        <w:rPr>
          <w:rFonts w:ascii="Times New Roman" w:hAnsi="Times New Roman"/>
          <w:i/>
          <w:szCs w:val="20"/>
        </w:rPr>
        <w:t xml:space="preserve"> - 12 </w:t>
      </w:r>
      <w:r w:rsidRPr="000D2CAC">
        <w:rPr>
          <w:rFonts w:ascii="Times New Roman" w:hAnsi="Times New Roman"/>
          <w:i/>
          <w:szCs w:val="20"/>
          <w:lang w:val="en-US"/>
        </w:rPr>
        <w:t>Times</w:t>
      </w:r>
      <w:r w:rsidRPr="00EA7CB4">
        <w:rPr>
          <w:rFonts w:ascii="Times New Roman" w:hAnsi="Times New Roman"/>
          <w:i/>
          <w:szCs w:val="20"/>
        </w:rPr>
        <w:t xml:space="preserve"> </w:t>
      </w:r>
      <w:r w:rsidRPr="000D2CAC">
        <w:rPr>
          <w:rFonts w:ascii="Times New Roman" w:hAnsi="Times New Roman"/>
          <w:i/>
          <w:szCs w:val="20"/>
          <w:lang w:val="en-US"/>
        </w:rPr>
        <w:t>New</w:t>
      </w:r>
      <w:r w:rsidRPr="00EA7CB4">
        <w:rPr>
          <w:rFonts w:ascii="Times New Roman" w:hAnsi="Times New Roman"/>
          <w:i/>
          <w:szCs w:val="20"/>
        </w:rPr>
        <w:t xml:space="preserve"> </w:t>
      </w:r>
      <w:r w:rsidRPr="000D2CAC">
        <w:rPr>
          <w:rFonts w:ascii="Times New Roman" w:hAnsi="Times New Roman"/>
          <w:i/>
          <w:szCs w:val="20"/>
          <w:lang w:val="en-US"/>
        </w:rPr>
        <w:t>Roman</w:t>
      </w:r>
      <w:r w:rsidRPr="00EA7CB4">
        <w:rPr>
          <w:rFonts w:ascii="Times New Roman" w:hAnsi="Times New Roman"/>
          <w:i/>
          <w:szCs w:val="20"/>
        </w:rPr>
        <w:t>;</w:t>
      </w:r>
    </w:p>
    <w:p w14:paraId="6AB02D18" w14:textId="77777777" w:rsidR="00EA7CB4" w:rsidRP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i/>
          <w:szCs w:val="20"/>
        </w:rPr>
      </w:pPr>
      <w:r w:rsidRPr="00EA7CB4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Pr="000D2CAC">
        <w:rPr>
          <w:rFonts w:ascii="Times New Roman" w:hAnsi="Times New Roman"/>
          <w:i/>
          <w:szCs w:val="20"/>
        </w:rPr>
        <w:t>интервал</w:t>
      </w:r>
      <w:r w:rsidRPr="00EA7CB4">
        <w:rPr>
          <w:rFonts w:ascii="Times New Roman" w:hAnsi="Times New Roman"/>
          <w:i/>
          <w:szCs w:val="20"/>
        </w:rPr>
        <w:t xml:space="preserve"> – 1.5, </w:t>
      </w:r>
    </w:p>
    <w:p w14:paraId="03BEDFDE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i/>
          <w:szCs w:val="20"/>
        </w:rPr>
      </w:pPr>
      <w:r w:rsidRPr="000D2CAC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Pr="000D2CAC">
        <w:rPr>
          <w:rFonts w:ascii="Times New Roman" w:hAnsi="Times New Roman"/>
          <w:i/>
          <w:szCs w:val="20"/>
        </w:rPr>
        <w:t>поля: левое, правое, верхнее, нижнее – 2 см, аналогичные поля применяются при размещении на странице таблиц, схем, рисунков и списка литературы.</w:t>
      </w:r>
    </w:p>
    <w:p w14:paraId="4C9EFB93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i/>
          <w:szCs w:val="20"/>
        </w:rPr>
        <w:t>- объем статьи должен быть 8 страниц</w:t>
      </w:r>
      <w:r w:rsidRPr="000D2CAC">
        <w:rPr>
          <w:rFonts w:ascii="Times New Roman" w:hAnsi="Times New Roman"/>
          <w:szCs w:val="20"/>
        </w:rPr>
        <w:t xml:space="preserve"> (при этом текст работы, исключая список литературы и аннотации, должен составлять </w:t>
      </w:r>
      <w:proofErr w:type="gramStart"/>
      <w:r w:rsidR="00CC4431">
        <w:rPr>
          <w:rFonts w:ascii="Times New Roman" w:hAnsi="Times New Roman"/>
          <w:szCs w:val="20"/>
        </w:rPr>
        <w:t>6</w:t>
      </w:r>
      <w:r w:rsidRPr="000D2CAC">
        <w:rPr>
          <w:rFonts w:ascii="Times New Roman" w:hAnsi="Times New Roman"/>
          <w:szCs w:val="20"/>
        </w:rPr>
        <w:t xml:space="preserve"> - 6,5</w:t>
      </w:r>
      <w:proofErr w:type="gramEnd"/>
      <w:r w:rsidRPr="000D2CAC">
        <w:rPr>
          <w:rFonts w:ascii="Times New Roman" w:hAnsi="Times New Roman"/>
          <w:szCs w:val="20"/>
        </w:rPr>
        <w:t xml:space="preserve"> страниц). Публикация статьи, объем которой превышает 8 страниц, возможна при условии доплаты. Краткие сообщения объёмом </w:t>
      </w:r>
      <w:proofErr w:type="gramStart"/>
      <w:r w:rsidRPr="000D2CAC">
        <w:rPr>
          <w:rFonts w:ascii="Times New Roman" w:hAnsi="Times New Roman"/>
          <w:szCs w:val="20"/>
        </w:rPr>
        <w:t>3-6</w:t>
      </w:r>
      <w:proofErr w:type="gramEnd"/>
      <w:r w:rsidRPr="000D2CAC">
        <w:rPr>
          <w:rFonts w:ascii="Times New Roman" w:hAnsi="Times New Roman"/>
          <w:szCs w:val="20"/>
        </w:rPr>
        <w:t xml:space="preserve"> страниц к публикации не принимаются. Файл статьи не должен содержать "исправления" и связанные с ними форматирования текста, созданные в разделе "Рецензирование" программы MS Word.</w:t>
      </w:r>
      <w:r>
        <w:rPr>
          <w:rFonts w:ascii="Times New Roman" w:hAnsi="Times New Roman"/>
          <w:szCs w:val="20"/>
        </w:rPr>
        <w:t xml:space="preserve"> </w:t>
      </w:r>
    </w:p>
    <w:p w14:paraId="0A260B86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таблицы</w:t>
      </w:r>
      <w:r w:rsidRPr="000D2CAC">
        <w:rPr>
          <w:rFonts w:ascii="Times New Roman" w:hAnsi="Times New Roman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7094D457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="00EC468F">
        <w:rPr>
          <w:rFonts w:ascii="Times New Roman" w:hAnsi="Times New Roman"/>
          <w:i/>
        </w:rPr>
        <w:t>р</w:t>
      </w:r>
      <w:r w:rsidRPr="000D2CAC">
        <w:rPr>
          <w:rFonts w:ascii="Times New Roman" w:hAnsi="Times New Roman"/>
          <w:i/>
        </w:rPr>
        <w:t>исунки:</w:t>
      </w:r>
      <w:r w:rsidRPr="000D2CAC">
        <w:rPr>
          <w:rFonts w:ascii="Times New Roman" w:hAnsi="Times New Roman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0D2CAC">
        <w:rPr>
          <w:rFonts w:ascii="Times New Roman" w:hAnsi="Times New Roman"/>
          <w:lang w:eastAsia="ru-RU"/>
        </w:rPr>
        <w:t xml:space="preserve"> </w:t>
      </w:r>
      <w:r w:rsidRPr="000D2CAC">
        <w:rPr>
          <w:rFonts w:ascii="Times New Roman" w:hAnsi="Times New Roman"/>
        </w:rPr>
        <w:t>Рисунки могут быть представлены: в форматах: .</w:t>
      </w:r>
      <w:proofErr w:type="spellStart"/>
      <w:r w:rsidRPr="000D2CAC">
        <w:rPr>
          <w:rFonts w:ascii="Times New Roman" w:hAnsi="Times New Roman"/>
        </w:rPr>
        <w:t>tif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bmp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jpeg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wmf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cdr</w:t>
      </w:r>
      <w:proofErr w:type="spellEnd"/>
      <w:r w:rsidRPr="000D2CAC">
        <w:rPr>
          <w:rFonts w:ascii="Times New Roman" w:hAnsi="Times New Roman"/>
        </w:rPr>
        <w:t>; диаграммы и графики - в форматах: .</w:t>
      </w:r>
      <w:proofErr w:type="spellStart"/>
      <w:r w:rsidRPr="000D2CAC">
        <w:rPr>
          <w:rFonts w:ascii="Times New Roman" w:hAnsi="Times New Roman"/>
        </w:rPr>
        <w:t>xls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xlsx</w:t>
      </w:r>
      <w:proofErr w:type="spellEnd"/>
      <w:r w:rsidRPr="000D2CAC">
        <w:rPr>
          <w:rFonts w:ascii="Times New Roman" w:hAnsi="Times New Roman"/>
        </w:rPr>
        <w:t xml:space="preserve"> (форматы программы Microsoft Excel).</w:t>
      </w:r>
    </w:p>
    <w:p w14:paraId="18A30472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="00EC468F">
        <w:rPr>
          <w:rFonts w:ascii="Times New Roman" w:hAnsi="Times New Roman"/>
          <w:i/>
        </w:rPr>
        <w:t>ф</w:t>
      </w:r>
      <w:r w:rsidRPr="000D2CAC">
        <w:rPr>
          <w:rFonts w:ascii="Times New Roman" w:hAnsi="Times New Roman"/>
          <w:i/>
        </w:rPr>
        <w:t xml:space="preserve">ормулы </w:t>
      </w:r>
      <w:r w:rsidRPr="000D2CAC">
        <w:rPr>
          <w:rFonts w:ascii="Times New Roman" w:hAnsi="Times New Roman"/>
        </w:rPr>
        <w:t>должны быть набраны с помощью редактора формул.</w:t>
      </w:r>
    </w:p>
    <w:p w14:paraId="40EE4030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="00EC468F">
        <w:rPr>
          <w:rFonts w:ascii="Times New Roman" w:hAnsi="Times New Roman"/>
          <w:i/>
        </w:rPr>
        <w:t>б</w:t>
      </w:r>
      <w:r w:rsidRPr="000D2CAC">
        <w:rPr>
          <w:rFonts w:ascii="Times New Roman" w:hAnsi="Times New Roman"/>
          <w:i/>
        </w:rPr>
        <w:t>иблиографические ссылки</w:t>
      </w:r>
      <w:r w:rsidRPr="000D2CAC">
        <w:rPr>
          <w:rFonts w:ascii="Times New Roman" w:hAnsi="Times New Roman"/>
        </w:rPr>
        <w:t xml:space="preserve"> в тексте статьи следует давать в квадратных скобках.</w:t>
      </w:r>
      <w:r w:rsidRPr="00A41857">
        <w:rPr>
          <w:rFonts w:ascii="Times New Roman" w:hAnsi="Times New Roman"/>
        </w:rPr>
        <w:t xml:space="preserve"> </w:t>
      </w:r>
      <w:r w:rsidRPr="00F14437">
        <w:rPr>
          <w:rFonts w:ascii="Times New Roman" w:hAnsi="Times New Roman"/>
        </w:rPr>
        <w:t>Если ссылка приводится на конкретный фрагмент текста документа, в отсылке указываются порядковый номер и страницы цитируемого источника</w:t>
      </w:r>
      <w:r>
        <w:rPr>
          <w:rFonts w:ascii="Times New Roman" w:hAnsi="Times New Roman"/>
        </w:rPr>
        <w:t>, то с</w:t>
      </w:r>
      <w:r w:rsidRPr="00F14437">
        <w:rPr>
          <w:rFonts w:ascii="Times New Roman" w:hAnsi="Times New Roman"/>
        </w:rPr>
        <w:t>ведения разделяются запятой</w:t>
      </w:r>
      <w:r>
        <w:rPr>
          <w:rFonts w:ascii="Times New Roman" w:hAnsi="Times New Roman"/>
        </w:rPr>
        <w:t>, н</w:t>
      </w:r>
      <w:r w:rsidRPr="00F14437">
        <w:rPr>
          <w:rFonts w:ascii="Times New Roman" w:hAnsi="Times New Roman"/>
        </w:rPr>
        <w:t xml:space="preserve">апример [10, с. 81]. </w:t>
      </w:r>
      <w:r w:rsidRPr="000D2CAC">
        <w:rPr>
          <w:rFonts w:ascii="Times New Roman" w:hAnsi="Times New Roman"/>
        </w:rPr>
        <w:t>Единая ссылка вида [1,2,3]</w:t>
      </w:r>
      <w:r>
        <w:rPr>
          <w:rFonts w:ascii="Times New Roman" w:hAnsi="Times New Roman"/>
        </w:rPr>
        <w:t xml:space="preserve"> </w:t>
      </w:r>
      <w:r w:rsidRPr="000D2CAC">
        <w:rPr>
          <w:rFonts w:ascii="Times New Roman" w:hAnsi="Times New Roman"/>
        </w:rPr>
        <w:t xml:space="preserve">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 </w:t>
      </w:r>
    </w:p>
    <w:p w14:paraId="0F2142D0" w14:textId="77777777"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1.3.6. </w:t>
      </w:r>
      <w:r>
        <w:rPr>
          <w:rFonts w:ascii="Times New Roman" w:hAnsi="Times New Roman"/>
          <w:b/>
        </w:rPr>
        <w:t>С</w:t>
      </w:r>
      <w:r w:rsidRPr="000D2CAC">
        <w:rPr>
          <w:rFonts w:ascii="Times New Roman" w:hAnsi="Times New Roman"/>
          <w:b/>
        </w:rPr>
        <w:t>писок литературы</w:t>
      </w:r>
      <w:r w:rsidRPr="000D2CAC">
        <w:rPr>
          <w:rFonts w:ascii="Times New Roman" w:hAnsi="Times New Roman"/>
        </w:rPr>
        <w:t xml:space="preserve"> для оригинальной статьи - не менее 5 и не более 15 источников. Для научного обзора - не более 50 источников.</w:t>
      </w:r>
      <w:r w:rsidRPr="000D2CAC">
        <w:rPr>
          <w:rFonts w:ascii="Times New Roman" w:hAnsi="Times New Roman"/>
          <w:i/>
        </w:rPr>
        <w:t xml:space="preserve"> </w:t>
      </w:r>
      <w:r w:rsidRPr="000D2CAC">
        <w:rPr>
          <w:rFonts w:ascii="Times New Roman" w:hAnsi="Times New Roman"/>
        </w:rPr>
        <w:t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Редакция рекомендует учитывать, что список использованной литературы оригинальной научной статьи не должен состоять из собственных работ автора (самоцитирование) более чем на 30%. Список</w:t>
      </w:r>
      <w:r>
        <w:rPr>
          <w:rFonts w:ascii="Times New Roman" w:hAnsi="Times New Roman"/>
        </w:rPr>
        <w:t xml:space="preserve"> </w:t>
      </w:r>
      <w:r w:rsidRPr="000D2CAC">
        <w:rPr>
          <w:rFonts w:ascii="Times New Roman" w:hAnsi="Times New Roman"/>
        </w:rPr>
        <w:t>литературы должен минимум на 70% состоять из работ, опубликованных за последние 10 лет.</w:t>
      </w:r>
    </w:p>
    <w:p w14:paraId="0A0CE315" w14:textId="77777777" w:rsidR="00EA7CB4" w:rsidRPr="000D2CAC" w:rsidRDefault="00EA7CB4" w:rsidP="00F409CF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В список литературы не включаются источники, наличие которых невозможно проверить (материалы локальных конференций, сборники статей, методические рекомендации и др., не размещенные в сети интернет в свободном доступе). В конце библиографической ссылки на источник указывается DOI (при наличии). Образец оформления списка литературы - в Приложении 2.</w:t>
      </w:r>
    </w:p>
    <w:p w14:paraId="2B7054FA" w14:textId="77777777" w:rsid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1.4. </w:t>
      </w:r>
      <w:r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14:paraId="0F78C514" w14:textId="77777777" w:rsid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14:paraId="272D43F8" w14:textId="77777777" w:rsidR="00EA7CB4" w:rsidRDefault="00EA7CB4" w:rsidP="00F409CF">
      <w:pPr>
        <w:ind w:firstLine="709"/>
        <w:rPr>
          <w:b/>
        </w:rPr>
      </w:pPr>
      <w:r w:rsidRPr="00DD78F9">
        <w:rPr>
          <w:b/>
        </w:rPr>
        <w:t>2.</w:t>
      </w:r>
      <w:r>
        <w:t xml:space="preserve"> </w:t>
      </w:r>
      <w:r w:rsidRPr="001A4D8C">
        <w:rPr>
          <w:b/>
        </w:rPr>
        <w:t>СОПРОВОДИТЕЛЬНОЕ ПИСЬМО</w:t>
      </w:r>
    </w:p>
    <w:p w14:paraId="0E954150" w14:textId="77777777" w:rsidR="00613A6B" w:rsidRDefault="00EA7CB4" w:rsidP="00613A6B">
      <w:pPr>
        <w:tabs>
          <w:tab w:val="left" w:pos="142"/>
        </w:tabs>
      </w:pPr>
      <w:r>
        <w:t xml:space="preserve"> </w:t>
      </w:r>
      <w:r w:rsidR="00613A6B" w:rsidRPr="003C1FE9">
        <w:t xml:space="preserve">Сопроводительное письмо </w:t>
      </w:r>
      <w:r w:rsidR="00613A6B">
        <w:t xml:space="preserve">предоставляется от авторов статьи и </w:t>
      </w:r>
      <w:r w:rsidR="00613A6B" w:rsidRPr="003C1FE9">
        <w:rPr>
          <w:b/>
          <w:i/>
          <w:u w:val="single"/>
        </w:rPr>
        <w:t>должно содержать информацию обо всех авторах статьи</w:t>
      </w:r>
      <w:r w:rsidR="00613A6B">
        <w:rPr>
          <w:b/>
          <w:i/>
          <w:u w:val="single"/>
        </w:rPr>
        <w:t xml:space="preserve">, а также </w:t>
      </w:r>
      <w:r w:rsidR="00613A6B" w:rsidRPr="003C1FE9">
        <w:rPr>
          <w:b/>
          <w:i/>
          <w:u w:val="single"/>
        </w:rPr>
        <w:t>подписывается всеми авторами.</w:t>
      </w:r>
      <w:r w:rsidR="00613A6B" w:rsidRPr="003C1FE9">
        <w:t xml:space="preserve"> </w:t>
      </w:r>
    </w:p>
    <w:p w14:paraId="0EF740BB" w14:textId="77777777" w:rsidR="00613A6B" w:rsidRDefault="00613A6B" w:rsidP="00613A6B">
      <w:pPr>
        <w:tabs>
          <w:tab w:val="left" w:pos="142"/>
        </w:tabs>
      </w:pPr>
      <w:r>
        <w:t xml:space="preserve"> В редакцию письмо может быть предоставлено в двух видах:</w:t>
      </w:r>
    </w:p>
    <w:p w14:paraId="3E7AEEEB" w14:textId="77777777" w:rsidR="00613A6B" w:rsidRDefault="00613A6B" w:rsidP="00613A6B">
      <w:pPr>
        <w:ind w:firstLine="0"/>
      </w:pPr>
      <w:r>
        <w:t>-  сканированного оригинала сопроводительного письма, подписанного всеми авторами;</w:t>
      </w:r>
    </w:p>
    <w:p w14:paraId="0D2C94ED" w14:textId="77777777" w:rsidR="00613A6B" w:rsidRDefault="00613A6B" w:rsidP="00613A6B">
      <w:pPr>
        <w:ind w:firstLine="0"/>
      </w:pPr>
      <w:r>
        <w:t xml:space="preserve">- либо от каждого автора статьи предоставляется сканированный оригинал, подписанного письма (фото допускается). </w:t>
      </w:r>
    </w:p>
    <w:p w14:paraId="0259FCA0" w14:textId="77777777" w:rsidR="005710E2" w:rsidRDefault="00EA7CB4" w:rsidP="00613A6B">
      <w:pPr>
        <w:ind w:firstLine="709"/>
        <w:rPr>
          <w:b/>
        </w:rPr>
      </w:pPr>
      <w:r>
        <w:rPr>
          <w:b/>
        </w:rPr>
        <w:t xml:space="preserve"> </w:t>
      </w:r>
    </w:p>
    <w:p w14:paraId="513D4643" w14:textId="77777777" w:rsidR="00EA7CB4" w:rsidRPr="00C5472B" w:rsidRDefault="00EA7CB4" w:rsidP="00F409CF">
      <w:pPr>
        <w:ind w:firstLine="709"/>
        <w:rPr>
          <w:b/>
          <w:sz w:val="22"/>
        </w:rPr>
      </w:pPr>
      <w:r w:rsidRPr="00C5472B">
        <w:rPr>
          <w:b/>
          <w:sz w:val="22"/>
        </w:rPr>
        <w:t xml:space="preserve">Сопроводительное письмо </w:t>
      </w:r>
      <w:r w:rsidRPr="00C5472B">
        <w:rPr>
          <w:b/>
          <w:sz w:val="22"/>
          <w:u w:val="single"/>
        </w:rPr>
        <w:t>обязательно</w:t>
      </w:r>
      <w:r w:rsidRPr="00C5472B">
        <w:rPr>
          <w:b/>
          <w:sz w:val="22"/>
        </w:rPr>
        <w:t xml:space="preserve"> (!) должно содержать следующий текст:</w:t>
      </w:r>
    </w:p>
    <w:p w14:paraId="36BD64C4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lastRenderedPageBreak/>
        <w:t xml:space="preserve">Настоящим письмом гарантируем, что опубликование научной статьи «НАЗВАНИЕ СТАТЬИ», ФИО авторов в журнале </w:t>
      </w:r>
      <w:r w:rsidRPr="00C5472B">
        <w:rPr>
          <w:i/>
          <w:color w:val="000000"/>
          <w:sz w:val="22"/>
        </w:rPr>
        <w:t>«</w:t>
      </w:r>
      <w:r w:rsidRPr="00C5472B">
        <w:rPr>
          <w:i/>
          <w:sz w:val="22"/>
        </w:rPr>
        <w:t xml:space="preserve">Международный журнал </w:t>
      </w:r>
      <w:r w:rsidR="00CC4431">
        <w:rPr>
          <w:i/>
          <w:sz w:val="22"/>
        </w:rPr>
        <w:t>экспериментального образования»</w:t>
      </w:r>
      <w:r w:rsidRPr="00C5472B">
        <w:rPr>
          <w:i/>
          <w:color w:val="000000"/>
          <w:sz w:val="22"/>
        </w:rPr>
        <w:t xml:space="preserve"> </w:t>
      </w:r>
      <w:r w:rsidRPr="00C5472B">
        <w:rPr>
          <w:i/>
          <w:sz w:val="22"/>
        </w:rPr>
        <w:t xml:space="preserve">не нарушает ничьих авторских прав. </w:t>
      </w:r>
    </w:p>
    <w:p w14:paraId="1ACF7751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2421162D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245C7538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0A09BA04" w14:textId="77777777" w:rsidR="00885EB7" w:rsidRDefault="00885EB7" w:rsidP="00885EB7">
      <w:pPr>
        <w:widowControl w:val="0"/>
        <w:ind w:firstLine="709"/>
        <w:rPr>
          <w:i/>
        </w:rPr>
      </w:pPr>
      <w:r>
        <w:rPr>
          <w:i/>
        </w:rPr>
        <w:t>Автор (авторы) согласны с тем, что в случае выявления нарушений норм этики научных публикаций после издания статьи, к ней может быть применена процедура ретракции.</w:t>
      </w:r>
    </w:p>
    <w:p w14:paraId="3231E8AC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1" w:name="_Hlk503431414"/>
    </w:p>
    <w:p w14:paraId="3FB7D152" w14:textId="77777777"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1"/>
    <w:p w14:paraId="09E61188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 xml:space="preserve">Автор (авторы) согласен с правилами подготовки рукописи к изданию, утвержденными редакцией журнала </w:t>
      </w:r>
      <w:r w:rsidRPr="00C5472B">
        <w:rPr>
          <w:i/>
          <w:color w:val="000000"/>
          <w:sz w:val="22"/>
        </w:rPr>
        <w:t>«</w:t>
      </w:r>
      <w:r w:rsidR="00CC4431" w:rsidRPr="00C5472B">
        <w:rPr>
          <w:i/>
          <w:sz w:val="22"/>
        </w:rPr>
        <w:t xml:space="preserve">Международный журнал </w:t>
      </w:r>
      <w:r w:rsidR="00CC4431">
        <w:rPr>
          <w:i/>
          <w:sz w:val="22"/>
        </w:rPr>
        <w:t>экспериментального образования</w:t>
      </w:r>
      <w:r w:rsidRPr="00C5472B">
        <w:rPr>
          <w:i/>
          <w:color w:val="000000"/>
          <w:sz w:val="22"/>
        </w:rPr>
        <w:t>»</w:t>
      </w:r>
      <w:r w:rsidRPr="00C5472B">
        <w:rPr>
          <w:i/>
          <w:sz w:val="22"/>
        </w:rPr>
        <w:t>, опубликованными и размещенными на официальном сайте журнала.</w:t>
      </w:r>
    </w:p>
    <w:p w14:paraId="5A3B409B" w14:textId="77777777"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>Также автор (авторы) подтверждает, что ознакомлен и согласен с условиями договора публичной оферты, размещенного на официальном сайте журнала.</w:t>
      </w:r>
    </w:p>
    <w:p w14:paraId="2E2A6EF9" w14:textId="77777777" w:rsidR="00A367FF" w:rsidRDefault="00A367FF" w:rsidP="00F409CF">
      <w:pPr>
        <w:ind w:firstLine="709"/>
        <w:rPr>
          <w:b/>
          <w:color w:val="000000"/>
          <w:sz w:val="22"/>
        </w:rPr>
      </w:pPr>
    </w:p>
    <w:p w14:paraId="2CF0192E" w14:textId="77777777" w:rsidR="00A367FF" w:rsidRPr="00A367FF" w:rsidRDefault="00A367FF" w:rsidP="00F409CF">
      <w:pPr>
        <w:ind w:firstLine="709"/>
        <w:rPr>
          <w:color w:val="000000"/>
          <w:sz w:val="22"/>
        </w:rPr>
      </w:pPr>
    </w:p>
    <w:p w14:paraId="1202C192" w14:textId="77777777" w:rsidR="00A367FF" w:rsidRPr="00A367FF" w:rsidRDefault="005469F7" w:rsidP="00F409CF">
      <w:pPr>
        <w:ind w:firstLine="709"/>
        <w:rPr>
          <w:b/>
          <w:color w:val="000000"/>
          <w:sz w:val="22"/>
        </w:rPr>
      </w:pPr>
      <w:r>
        <w:rPr>
          <w:b/>
          <w:color w:val="000000"/>
          <w:sz w:val="22"/>
        </w:rPr>
        <w:t>3</w:t>
      </w:r>
      <w:r w:rsidR="00A367FF" w:rsidRPr="00A367FF">
        <w:rPr>
          <w:b/>
          <w:color w:val="000000"/>
          <w:sz w:val="22"/>
        </w:rPr>
        <w:t>.</w:t>
      </w:r>
      <w:r w:rsidR="00A367FF" w:rsidRPr="00A367FF">
        <w:rPr>
          <w:color w:val="000000"/>
          <w:sz w:val="22"/>
        </w:rPr>
        <w:t xml:space="preserve"> </w:t>
      </w:r>
      <w:r w:rsidR="00A367FF" w:rsidRPr="00A367FF">
        <w:rPr>
          <w:b/>
          <w:color w:val="000000"/>
          <w:sz w:val="22"/>
        </w:rPr>
        <w:t>ОБЩИЕ ПРАВИЛА</w:t>
      </w:r>
    </w:p>
    <w:p w14:paraId="0EC8B8F0" w14:textId="77777777" w:rsidR="00A367FF" w:rsidRPr="00A367FF" w:rsidRDefault="005469F7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.1. Статьи, оформленные не по Правилам для авторов, не рассматриваются редакцией. </w:t>
      </w:r>
    </w:p>
    <w:p w14:paraId="456B79D2" w14:textId="77777777" w:rsidR="00A367FF" w:rsidRPr="00A367FF" w:rsidRDefault="005469F7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.2. В одном номере журнала может быть напечатана только одна статья автора. </w:t>
      </w:r>
    </w:p>
    <w:p w14:paraId="472D54B1" w14:textId="77777777" w:rsidR="00A367FF" w:rsidRPr="00A367FF" w:rsidRDefault="005469F7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.3. Журнал издается на средства авторов и подписчиков. </w:t>
      </w:r>
    </w:p>
    <w:p w14:paraId="3116D741" w14:textId="77777777" w:rsidR="00A367FF" w:rsidRPr="00A367FF" w:rsidRDefault="005469F7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rFonts w:eastAsia="Helvetica"/>
          <w:sz w:val="22"/>
        </w:rPr>
        <w:t>3</w:t>
      </w:r>
      <w:r w:rsidR="00A367FF" w:rsidRPr="00A367FF">
        <w:rPr>
          <w:rFonts w:eastAsia="Helvetica"/>
          <w:sz w:val="22"/>
        </w:rPr>
        <w:t>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="00A367FF" w:rsidRPr="00A367FF">
        <w:rPr>
          <w:sz w:val="22"/>
        </w:rPr>
        <w:t xml:space="preserve"> </w:t>
      </w:r>
      <w:r w:rsidR="00A367FF" w:rsidRPr="00A367FF">
        <w:rPr>
          <w:rFonts w:eastAsia="Helvetica"/>
          <w:sz w:val="22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544CA0FE" w14:textId="77777777" w:rsidR="00A367FF" w:rsidRPr="00A367FF" w:rsidRDefault="005469F7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="00A367FF" w:rsidRPr="00A367FF">
        <w:rPr>
          <w:b/>
          <w:bCs/>
          <w:sz w:val="22"/>
        </w:rPr>
        <w:t xml:space="preserve"> </w:t>
      </w:r>
      <w:r w:rsidR="00A367FF" w:rsidRPr="00A367FF">
        <w:rPr>
          <w:rFonts w:eastAsia="Helvetica"/>
          <w:b/>
          <w:bCs/>
          <w:sz w:val="22"/>
        </w:rPr>
        <w:t xml:space="preserve">Плагиатом </w:t>
      </w:r>
      <w:r w:rsidR="00A367FF" w:rsidRPr="00A367FF">
        <w:rPr>
          <w:sz w:val="22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 </w:t>
      </w:r>
    </w:p>
    <w:p w14:paraId="1AC91BF3" w14:textId="77777777" w:rsidR="00A367FF" w:rsidRPr="00A367FF" w:rsidRDefault="005469F7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предъявления, в связи с этим,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 </w:t>
      </w:r>
    </w:p>
    <w:p w14:paraId="3041ED6E" w14:textId="77777777" w:rsidR="00A367FF" w:rsidRPr="00A367FF" w:rsidRDefault="005469F7" w:rsidP="00D71D66">
      <w:pPr>
        <w:widowControl w:val="0"/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.7. Не допускается предоставление в редакцию работ, которые направлены для публикации в другие издания или напечатаны в них.</w:t>
      </w:r>
    </w:p>
    <w:p w14:paraId="6C3E589E" w14:textId="77777777" w:rsidR="00A367FF" w:rsidRPr="00A367FF" w:rsidRDefault="005469F7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.8. Направление материалов в редакцию для публикации означает согласие автора с приведенными выше требованиями.</w:t>
      </w:r>
    </w:p>
    <w:p w14:paraId="2EDAA66D" w14:textId="77777777" w:rsidR="00A367FF" w:rsidRPr="00A367FF" w:rsidRDefault="00A367FF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</w:p>
    <w:p w14:paraId="152F7559" w14:textId="77777777" w:rsidR="00824354" w:rsidRDefault="00824354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</w:p>
    <w:p w14:paraId="58B59153" w14:textId="77777777" w:rsidR="00824354" w:rsidRDefault="00824354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</w:p>
    <w:p w14:paraId="48950D9F" w14:textId="77777777" w:rsidR="00A367FF" w:rsidRDefault="005469F7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  <w:r>
        <w:rPr>
          <w:b/>
          <w:szCs w:val="20"/>
        </w:rPr>
        <w:t>4</w:t>
      </w:r>
      <w:r w:rsidR="00A367FF" w:rsidRPr="00A367FF">
        <w:rPr>
          <w:b/>
          <w:szCs w:val="20"/>
        </w:rPr>
        <w:t>. ОПЛАТА ИЗДАТЕЛЬСКИХ РАСХОДОВ</w:t>
      </w:r>
    </w:p>
    <w:p w14:paraId="193858E4" w14:textId="77777777" w:rsidR="00A367FF" w:rsidRDefault="00A367FF" w:rsidP="00D71D66">
      <w:pPr>
        <w:widowControl w:val="0"/>
        <w:shd w:val="clear" w:color="auto" w:fill="FFFFFF"/>
        <w:tabs>
          <w:tab w:val="left" w:pos="426"/>
        </w:tabs>
        <w:ind w:firstLine="709"/>
        <w:jc w:val="left"/>
        <w:rPr>
          <w:b/>
          <w:szCs w:val="20"/>
        </w:rPr>
      </w:pPr>
    </w:p>
    <w:p w14:paraId="21B6EB49" w14:textId="77777777" w:rsidR="005710E2" w:rsidRPr="00EC468F" w:rsidRDefault="00064B27" w:rsidP="005710E2">
      <w:pPr>
        <w:shd w:val="clear" w:color="auto" w:fill="FFFFFF"/>
        <w:tabs>
          <w:tab w:val="left" w:pos="426"/>
        </w:tabs>
        <w:ind w:firstLine="0"/>
        <w:rPr>
          <w:b/>
          <w:sz w:val="22"/>
        </w:rPr>
      </w:pPr>
      <w:r w:rsidRPr="00EC468F">
        <w:rPr>
          <w:b/>
          <w:sz w:val="22"/>
        </w:rPr>
        <w:lastRenderedPageBreak/>
        <w:t>2</w:t>
      </w:r>
      <w:r w:rsidR="00FE36D3">
        <w:rPr>
          <w:b/>
          <w:sz w:val="22"/>
        </w:rPr>
        <w:t>5</w:t>
      </w:r>
      <w:r w:rsidR="00F3436F" w:rsidRPr="00EC468F">
        <w:rPr>
          <w:b/>
          <w:sz w:val="22"/>
        </w:rPr>
        <w:t>00</w:t>
      </w:r>
      <w:r w:rsidR="005710E2" w:rsidRPr="00EC468F">
        <w:rPr>
          <w:b/>
          <w:sz w:val="22"/>
        </w:rPr>
        <w:t xml:space="preserve"> руб. – </w:t>
      </w:r>
      <w:r w:rsidR="005710E2" w:rsidRPr="00EC468F">
        <w:rPr>
          <w:sz w:val="22"/>
        </w:rPr>
        <w:t xml:space="preserve">для авторов при предоставлении статей и сопроводительных документов в редакцию через </w:t>
      </w:r>
      <w:r w:rsidR="005710E2" w:rsidRPr="00EC468F">
        <w:rPr>
          <w:sz w:val="22"/>
          <w:u w:val="single"/>
        </w:rPr>
        <w:t xml:space="preserve">сервис </w:t>
      </w:r>
      <w:r w:rsidR="001E7F23" w:rsidRPr="00EC468F">
        <w:rPr>
          <w:sz w:val="22"/>
          <w:u w:val="single"/>
        </w:rPr>
        <w:t>«</w:t>
      </w:r>
      <w:r w:rsidR="005710E2" w:rsidRPr="00EC468F">
        <w:rPr>
          <w:sz w:val="22"/>
          <w:u w:val="single"/>
        </w:rPr>
        <w:t>Личный портфель</w:t>
      </w:r>
      <w:r w:rsidR="001E7F23" w:rsidRPr="00EC468F">
        <w:rPr>
          <w:sz w:val="22"/>
          <w:u w:val="single"/>
        </w:rPr>
        <w:t>»</w:t>
      </w:r>
      <w:r w:rsidR="005710E2" w:rsidRPr="00EC468F">
        <w:rPr>
          <w:sz w:val="22"/>
        </w:rPr>
        <w:t>;</w:t>
      </w:r>
    </w:p>
    <w:p w14:paraId="016D1BCD" w14:textId="77777777" w:rsidR="005710E2" w:rsidRPr="00EC468F" w:rsidRDefault="005710E2" w:rsidP="005710E2">
      <w:pPr>
        <w:shd w:val="clear" w:color="auto" w:fill="FFFFFF"/>
        <w:tabs>
          <w:tab w:val="left" w:pos="426"/>
        </w:tabs>
        <w:ind w:firstLine="0"/>
        <w:jc w:val="left"/>
        <w:rPr>
          <w:b/>
          <w:sz w:val="22"/>
        </w:rPr>
      </w:pPr>
    </w:p>
    <w:p w14:paraId="51D03780" w14:textId="77777777" w:rsidR="001E7F23" w:rsidRPr="00EC468F" w:rsidRDefault="00FE36D3" w:rsidP="001E7F23">
      <w:pPr>
        <w:widowControl w:val="0"/>
        <w:shd w:val="clear" w:color="auto" w:fill="FFFFFF"/>
        <w:tabs>
          <w:tab w:val="left" w:pos="142"/>
        </w:tabs>
        <w:ind w:firstLine="0"/>
        <w:rPr>
          <w:sz w:val="22"/>
        </w:rPr>
      </w:pPr>
      <w:r>
        <w:rPr>
          <w:b/>
          <w:sz w:val="22"/>
        </w:rPr>
        <w:t>30</w:t>
      </w:r>
      <w:r w:rsidR="00EF2371" w:rsidRPr="00EC468F">
        <w:rPr>
          <w:b/>
          <w:sz w:val="22"/>
        </w:rPr>
        <w:t xml:space="preserve">00 </w:t>
      </w:r>
      <w:r w:rsidR="005710E2" w:rsidRPr="00EC468F">
        <w:rPr>
          <w:b/>
          <w:sz w:val="22"/>
        </w:rPr>
        <w:t xml:space="preserve">руб. – </w:t>
      </w:r>
      <w:r w:rsidR="001E7F23" w:rsidRPr="00EC468F">
        <w:rPr>
          <w:sz w:val="22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="001E7F23" w:rsidRPr="00EC468F">
        <w:rPr>
          <w:sz w:val="22"/>
          <w:u w:val="single"/>
        </w:rPr>
        <w:t>без использования сервиса «Личный портфель»</w:t>
      </w:r>
      <w:r w:rsidR="001E7F23" w:rsidRPr="00EC468F">
        <w:rPr>
          <w:sz w:val="22"/>
        </w:rPr>
        <w:t>;</w:t>
      </w:r>
    </w:p>
    <w:p w14:paraId="3BEE13E6" w14:textId="77777777" w:rsidR="005710E2" w:rsidRPr="00EC468F" w:rsidRDefault="005710E2" w:rsidP="001E7F23">
      <w:pPr>
        <w:shd w:val="clear" w:color="auto" w:fill="FFFFFF"/>
        <w:tabs>
          <w:tab w:val="left" w:pos="426"/>
        </w:tabs>
        <w:ind w:firstLine="0"/>
        <w:rPr>
          <w:b/>
          <w:sz w:val="22"/>
        </w:rPr>
      </w:pPr>
    </w:p>
    <w:p w14:paraId="377E4129" w14:textId="78B87E7B" w:rsidR="005710E2" w:rsidRPr="00EC468F" w:rsidRDefault="00FE36D3" w:rsidP="005710E2">
      <w:pPr>
        <w:shd w:val="clear" w:color="auto" w:fill="FFFFFF"/>
        <w:tabs>
          <w:tab w:val="left" w:pos="426"/>
        </w:tabs>
        <w:ind w:firstLine="0"/>
        <w:rPr>
          <w:sz w:val="22"/>
        </w:rPr>
      </w:pPr>
      <w:r>
        <w:rPr>
          <w:b/>
          <w:sz w:val="22"/>
        </w:rPr>
        <w:t>3</w:t>
      </w:r>
      <w:r w:rsidR="003546E2">
        <w:rPr>
          <w:b/>
          <w:sz w:val="22"/>
        </w:rPr>
        <w:t>2</w:t>
      </w:r>
      <w:r w:rsidR="00EF2371" w:rsidRPr="00EC468F">
        <w:rPr>
          <w:b/>
          <w:sz w:val="22"/>
        </w:rPr>
        <w:t>00</w:t>
      </w:r>
      <w:r w:rsidR="005710E2" w:rsidRPr="00EC468F">
        <w:rPr>
          <w:b/>
          <w:color w:val="FF0000"/>
          <w:sz w:val="22"/>
        </w:rPr>
        <w:t xml:space="preserve"> </w:t>
      </w:r>
      <w:r w:rsidR="005710E2" w:rsidRPr="00EC468F">
        <w:rPr>
          <w:b/>
          <w:sz w:val="22"/>
        </w:rPr>
        <w:t>руб. –</w:t>
      </w:r>
      <w:r w:rsidR="005C7B10" w:rsidRPr="00EC468F">
        <w:rPr>
          <w:sz w:val="22"/>
        </w:rPr>
        <w:t xml:space="preserve"> </w:t>
      </w:r>
      <w:r w:rsidR="001E7F23" w:rsidRPr="00EC468F">
        <w:rPr>
          <w:sz w:val="22"/>
        </w:rPr>
        <w:t xml:space="preserve">при оплате издательских расходов </w:t>
      </w:r>
      <w:r w:rsidR="001E7F23" w:rsidRPr="00EC468F">
        <w:rPr>
          <w:i/>
          <w:sz w:val="22"/>
          <w:u w:val="single"/>
        </w:rPr>
        <w:t>организациями</w:t>
      </w:r>
      <w:r w:rsidR="001E7F23" w:rsidRPr="00EC468F">
        <w:rPr>
          <w:sz w:val="22"/>
        </w:rPr>
        <w:t xml:space="preserve">. Обязательным условием при этом является оформление финансовых документов. </w:t>
      </w:r>
      <w:r w:rsidR="005710E2" w:rsidRPr="00EC468F">
        <w:rPr>
          <w:b/>
          <w:i/>
          <w:sz w:val="22"/>
        </w:rPr>
        <w:t>Для оформления финансовых документов для оплаты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01969D3C" w14:textId="77777777" w:rsidR="00F409CF" w:rsidRPr="00A367FF" w:rsidRDefault="00F409CF" w:rsidP="00D71D66">
      <w:pPr>
        <w:widowControl w:val="0"/>
        <w:shd w:val="clear" w:color="auto" w:fill="FFFFFF"/>
        <w:tabs>
          <w:tab w:val="left" w:pos="426"/>
        </w:tabs>
        <w:ind w:firstLine="709"/>
        <w:rPr>
          <w:b/>
          <w:sz w:val="20"/>
          <w:szCs w:val="20"/>
        </w:rPr>
      </w:pPr>
    </w:p>
    <w:p w14:paraId="0A1ACA63" w14:textId="77777777" w:rsidR="00A367FF" w:rsidRPr="00A367FF" w:rsidRDefault="00A367FF" w:rsidP="00F409CF">
      <w:pPr>
        <w:shd w:val="clear" w:color="auto" w:fill="FFFFFF"/>
        <w:ind w:firstLine="709"/>
        <w:jc w:val="left"/>
        <w:rPr>
          <w:b/>
          <w:color w:val="FF0000"/>
          <w:sz w:val="20"/>
          <w:szCs w:val="20"/>
        </w:rPr>
      </w:pPr>
      <w:r w:rsidRPr="00A367FF">
        <w:rPr>
          <w:b/>
          <w:sz w:val="20"/>
          <w:szCs w:val="20"/>
        </w:rPr>
        <w:t xml:space="preserve">Банковские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67FF" w:rsidRPr="00A367FF" w14:paraId="12900F24" w14:textId="77777777" w:rsidTr="00457CA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40D2E54C" w14:textId="77777777" w:rsidR="00EC468F" w:rsidRDefault="00A367FF" w:rsidP="00EC468F">
            <w:pPr>
              <w:ind w:firstLine="0"/>
              <w:jc w:val="left"/>
              <w:rPr>
                <w:b/>
                <w:color w:val="333333"/>
                <w:szCs w:val="24"/>
              </w:rPr>
            </w:pPr>
            <w:r w:rsidRPr="00A367FF">
              <w:rPr>
                <w:b/>
                <w:color w:val="333333"/>
                <w:szCs w:val="24"/>
              </w:rPr>
              <w:t>ООО «Организационно-методический отдел Ак</w:t>
            </w:r>
            <w:r w:rsidR="00EC468F">
              <w:rPr>
                <w:b/>
                <w:color w:val="333333"/>
                <w:szCs w:val="24"/>
              </w:rPr>
              <w:t xml:space="preserve">адемии Естествознания"   </w:t>
            </w:r>
          </w:p>
          <w:p w14:paraId="75B375D3" w14:textId="77777777" w:rsidR="00A367FF" w:rsidRPr="00A367FF" w:rsidRDefault="00A367FF" w:rsidP="00EC468F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color w:val="333333"/>
                <w:szCs w:val="24"/>
              </w:rPr>
              <w:t>(</w:t>
            </w:r>
            <w:r w:rsidRPr="00A367FF">
              <w:rPr>
                <w:b/>
                <w:color w:val="333333"/>
                <w:szCs w:val="24"/>
              </w:rPr>
              <w:t>ООО «</w:t>
            </w:r>
            <w:proofErr w:type="spellStart"/>
            <w:r w:rsidRPr="00A367FF">
              <w:rPr>
                <w:b/>
                <w:color w:val="333333"/>
                <w:szCs w:val="24"/>
              </w:rPr>
              <w:t>Оргметодотдел</w:t>
            </w:r>
            <w:proofErr w:type="spellEnd"/>
            <w:r w:rsidRPr="00A367FF">
              <w:rPr>
                <w:b/>
                <w:color w:val="333333"/>
                <w:szCs w:val="24"/>
              </w:rPr>
              <w:t xml:space="preserve"> АЕ»)</w:t>
            </w:r>
          </w:p>
          <w:p w14:paraId="00BC26AD" w14:textId="77777777" w:rsidR="00A367FF" w:rsidRPr="00A367FF" w:rsidRDefault="00A367FF" w:rsidP="00EC468F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ИНН</w:t>
            </w:r>
            <w:r w:rsidRPr="00A367FF">
              <w:rPr>
                <w:color w:val="333333"/>
                <w:szCs w:val="24"/>
              </w:rPr>
              <w:t xml:space="preserve"> 6453117343 </w:t>
            </w:r>
            <w:r w:rsidRPr="00A367FF">
              <w:rPr>
                <w:color w:val="333333"/>
                <w:szCs w:val="24"/>
              </w:rPr>
              <w:br/>
            </w:r>
            <w:r w:rsidRPr="00A367FF">
              <w:rPr>
                <w:b/>
                <w:bCs/>
                <w:color w:val="333333"/>
                <w:szCs w:val="24"/>
              </w:rPr>
              <w:t>КПП</w:t>
            </w:r>
            <w:r w:rsidRPr="00A367FF">
              <w:rPr>
                <w:color w:val="333333"/>
                <w:szCs w:val="24"/>
              </w:rPr>
              <w:t xml:space="preserve"> 645301001</w:t>
            </w:r>
          </w:p>
          <w:p w14:paraId="4D247A9C" w14:textId="77777777" w:rsidR="00A367FF" w:rsidRPr="00A367FF" w:rsidRDefault="00A367FF" w:rsidP="00EC468F">
            <w:pPr>
              <w:ind w:firstLine="0"/>
              <w:jc w:val="left"/>
              <w:rPr>
                <w:b/>
                <w:bCs/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р/с</w:t>
            </w:r>
            <w:r w:rsidRPr="00A367FF">
              <w:rPr>
                <w:color w:val="333333"/>
                <w:szCs w:val="24"/>
              </w:rPr>
              <w:t xml:space="preserve"> 40702810956000004029 </w:t>
            </w:r>
            <w:r w:rsidRPr="00A367FF">
              <w:rPr>
                <w:color w:val="333333"/>
                <w:szCs w:val="24"/>
              </w:rPr>
              <w:br/>
            </w:r>
            <w:r w:rsidRPr="00A367FF">
              <w:rPr>
                <w:b/>
                <w:bCs/>
                <w:color w:val="333333"/>
                <w:szCs w:val="24"/>
              </w:rPr>
              <w:t>Банк получателя: Поволжский Банк ПАО Сбербанк</w:t>
            </w:r>
          </w:p>
          <w:p w14:paraId="0B80A29F" w14:textId="77777777" w:rsidR="00A367FF" w:rsidRPr="00A367FF" w:rsidRDefault="00A367FF" w:rsidP="00EC468F">
            <w:pPr>
              <w:ind w:firstLine="0"/>
              <w:jc w:val="left"/>
              <w:rPr>
                <w:b/>
                <w:bCs/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 xml:space="preserve">БИК </w:t>
            </w:r>
            <w:r w:rsidRPr="00A367FF">
              <w:rPr>
                <w:bCs/>
                <w:color w:val="333333"/>
                <w:szCs w:val="24"/>
              </w:rPr>
              <w:t>043601607</w:t>
            </w:r>
          </w:p>
          <w:p w14:paraId="60EB5493" w14:textId="77777777" w:rsidR="00A367FF" w:rsidRDefault="00A367FF" w:rsidP="00EC468F">
            <w:pPr>
              <w:ind w:firstLine="0"/>
              <w:jc w:val="left"/>
              <w:rPr>
                <w:color w:val="333333"/>
                <w:szCs w:val="24"/>
              </w:rPr>
            </w:pPr>
            <w:r w:rsidRPr="00A367FF">
              <w:rPr>
                <w:b/>
                <w:bCs/>
                <w:color w:val="333333"/>
                <w:szCs w:val="24"/>
              </w:rPr>
              <w:t>к/</w:t>
            </w:r>
            <w:proofErr w:type="spellStart"/>
            <w:r w:rsidRPr="00A367FF">
              <w:rPr>
                <w:b/>
                <w:bCs/>
                <w:color w:val="333333"/>
                <w:szCs w:val="24"/>
              </w:rPr>
              <w:t>сч</w:t>
            </w:r>
            <w:proofErr w:type="spellEnd"/>
            <w:r w:rsidRPr="00A367FF">
              <w:rPr>
                <w:color w:val="333333"/>
                <w:szCs w:val="24"/>
              </w:rPr>
              <w:t xml:space="preserve"> 30101810200000000607</w:t>
            </w:r>
          </w:p>
          <w:p w14:paraId="3F1868B0" w14:textId="77777777" w:rsidR="00EC468F" w:rsidRPr="00A367FF" w:rsidRDefault="00EC468F" w:rsidP="00EC468F">
            <w:pPr>
              <w:ind w:firstLine="0"/>
              <w:jc w:val="left"/>
              <w:rPr>
                <w:color w:val="333333"/>
                <w:szCs w:val="24"/>
              </w:rPr>
            </w:pPr>
          </w:p>
          <w:p w14:paraId="26750740" w14:textId="77777777" w:rsidR="00EC468F" w:rsidRPr="00AD532A" w:rsidRDefault="00EC468F" w:rsidP="00EC468F">
            <w:pPr>
              <w:tabs>
                <w:tab w:val="left" w:pos="426"/>
              </w:tabs>
              <w:ind w:firstLine="0"/>
              <w:rPr>
                <w:color w:val="FF0000"/>
                <w:szCs w:val="24"/>
                <w:vertAlign w:val="superscript"/>
                <w:lang w:eastAsia="ru-RU"/>
              </w:rPr>
            </w:pPr>
            <w:r w:rsidRPr="00AD532A">
              <w:rPr>
                <w:color w:val="FF0000"/>
                <w:szCs w:val="24"/>
              </w:rPr>
              <w:t xml:space="preserve">Назначение платежа: </w:t>
            </w:r>
            <w:r w:rsidRPr="00AD532A">
              <w:rPr>
                <w:color w:val="FF0000"/>
                <w:szCs w:val="24"/>
                <w:lang w:eastAsia="ru-RU"/>
              </w:rPr>
              <w:t>Издательские услуги. Без НДС. ФИО (телефон или электронная почта плательщика)</w:t>
            </w:r>
            <w:r>
              <w:rPr>
                <w:color w:val="FF0000"/>
                <w:szCs w:val="24"/>
                <w:lang w:eastAsia="ru-RU"/>
              </w:rPr>
              <w:t>.</w:t>
            </w:r>
          </w:p>
          <w:p w14:paraId="72A3D785" w14:textId="77777777" w:rsidR="00A367FF" w:rsidRPr="00A367FF" w:rsidRDefault="00EC468F" w:rsidP="00EC468F">
            <w:pPr>
              <w:tabs>
                <w:tab w:val="left" w:pos="426"/>
              </w:tabs>
              <w:ind w:firstLine="0"/>
              <w:jc w:val="left"/>
              <w:rPr>
                <w:color w:val="FF0000"/>
                <w:sz w:val="20"/>
                <w:szCs w:val="20"/>
                <w:vertAlign w:val="superscript"/>
                <w:lang w:eastAsia="ru-RU"/>
              </w:rPr>
            </w:pPr>
            <w:r w:rsidRPr="00AD532A">
              <w:rPr>
                <w:color w:val="FF0000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</w:p>
        </w:tc>
      </w:tr>
    </w:tbl>
    <w:p w14:paraId="3BA19B70" w14:textId="77777777" w:rsidR="00F409CF" w:rsidRPr="00F409CF" w:rsidRDefault="005469F7" w:rsidP="00F409CF">
      <w:pPr>
        <w:spacing w:before="240" w:after="170" w:line="276" w:lineRule="auto"/>
        <w:ind w:firstLine="0"/>
        <w:outlineLvl w:val="0"/>
        <w:rPr>
          <w:rFonts w:eastAsia="Times New Roman"/>
          <w:b/>
          <w:bCs/>
          <w:caps/>
          <w:color w:val="000000"/>
          <w:kern w:val="28"/>
          <w:szCs w:val="24"/>
        </w:rPr>
      </w:pPr>
      <w:r>
        <w:rPr>
          <w:rFonts w:eastAsia="Times New Roman"/>
          <w:b/>
          <w:bCs/>
          <w:color w:val="000000"/>
          <w:kern w:val="28"/>
          <w:szCs w:val="24"/>
        </w:rPr>
        <w:t>5</w:t>
      </w:r>
      <w:r w:rsidR="00F409CF" w:rsidRPr="00F409CF">
        <w:rPr>
          <w:rFonts w:eastAsia="Times New Roman"/>
          <w:b/>
          <w:bCs/>
          <w:color w:val="000000"/>
          <w:kern w:val="28"/>
          <w:szCs w:val="24"/>
        </w:rPr>
        <w:t xml:space="preserve">. </w:t>
      </w:r>
      <w:r w:rsidR="00F409CF" w:rsidRPr="00F409CF">
        <w:rPr>
          <w:rFonts w:eastAsia="Times New Roman"/>
          <w:b/>
          <w:bCs/>
          <w:caps/>
          <w:color w:val="000000"/>
          <w:kern w:val="28"/>
          <w:szCs w:val="24"/>
        </w:rPr>
        <w:t xml:space="preserve">Заказ журналА </w:t>
      </w:r>
    </w:p>
    <w:p w14:paraId="41D4FCD7" w14:textId="77777777" w:rsidR="00F409CF" w:rsidRPr="00F409CF" w:rsidRDefault="00F409CF" w:rsidP="00D71D66">
      <w:pPr>
        <w:ind w:firstLine="0"/>
        <w:rPr>
          <w:b/>
          <w:sz w:val="22"/>
        </w:rPr>
      </w:pPr>
      <w:r w:rsidRPr="00F409CF">
        <w:rPr>
          <w:sz w:val="22"/>
        </w:rPr>
        <w:t xml:space="preserve">Экземпляр журнала можно заказать на сайте </w:t>
      </w:r>
      <w:r w:rsidR="005710E2" w:rsidRPr="005710E2">
        <w:rPr>
          <w:bCs/>
          <w:color w:val="0000FF"/>
          <w:sz w:val="22"/>
          <w:u w:val="single"/>
        </w:rPr>
        <w:t>https://expeducation.ru/ru/order/index</w:t>
      </w:r>
      <w:r w:rsidRPr="00F409CF">
        <w:rPr>
          <w:sz w:val="22"/>
        </w:rPr>
        <w:t>, заполнив форму заказа журнала.</w:t>
      </w:r>
    </w:p>
    <w:p w14:paraId="22F4A630" w14:textId="77777777" w:rsidR="00F409CF" w:rsidRPr="00F409CF" w:rsidRDefault="00F409CF" w:rsidP="00F409CF">
      <w:pPr>
        <w:suppressAutoHyphens/>
        <w:autoSpaceDE w:val="0"/>
        <w:autoSpaceDN w:val="0"/>
        <w:adjustRightInd w:val="0"/>
        <w:spacing w:before="113" w:after="113"/>
        <w:ind w:firstLine="0"/>
        <w:textAlignment w:val="center"/>
        <w:rPr>
          <w:b/>
          <w:bCs/>
          <w:color w:val="000000"/>
          <w:sz w:val="20"/>
          <w:szCs w:val="20"/>
          <w:lang w:val="x-none" w:eastAsia="x-none"/>
        </w:rPr>
      </w:pPr>
      <w:r w:rsidRPr="00F409CF">
        <w:rPr>
          <w:b/>
          <w:bCs/>
          <w:color w:val="000000"/>
          <w:sz w:val="20"/>
          <w:szCs w:val="20"/>
          <w:lang w:val="x-none" w:eastAsia="x-none"/>
        </w:rPr>
        <w:t>Стоимость одного экземпляра журнала (с учетом почтовых расходов):</w:t>
      </w:r>
    </w:p>
    <w:p w14:paraId="1E98505D" w14:textId="77777777" w:rsidR="00F409CF" w:rsidRPr="00F409CF" w:rsidRDefault="00F409CF" w:rsidP="00F409CF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физических лиц – </w:t>
      </w:r>
      <w:r w:rsidR="00D71D66">
        <w:rPr>
          <w:color w:val="000000"/>
          <w:sz w:val="20"/>
          <w:szCs w:val="20"/>
        </w:rPr>
        <w:t>815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544FB9DB" w14:textId="77777777" w:rsidR="00F409CF" w:rsidRPr="00F409CF" w:rsidRDefault="00F409CF" w:rsidP="00F409CF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юридических лиц – </w:t>
      </w:r>
      <w:r w:rsidR="00D71D66">
        <w:rPr>
          <w:color w:val="000000"/>
          <w:sz w:val="20"/>
          <w:szCs w:val="20"/>
        </w:rPr>
        <w:t>1650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1199D7A2" w14:textId="77777777" w:rsidR="00F409CF" w:rsidRPr="00F409CF" w:rsidRDefault="00F409CF" w:rsidP="00F409CF">
      <w:pPr>
        <w:autoSpaceDE w:val="0"/>
        <w:autoSpaceDN w:val="0"/>
        <w:adjustRightInd w:val="0"/>
        <w:ind w:firstLine="340"/>
        <w:textAlignment w:val="center"/>
        <w:rPr>
          <w:color w:val="000000"/>
          <w:sz w:val="20"/>
          <w:szCs w:val="20"/>
        </w:rPr>
      </w:pPr>
      <w:r w:rsidRPr="00F409CF">
        <w:rPr>
          <w:color w:val="000000"/>
          <w:sz w:val="20"/>
          <w:szCs w:val="20"/>
        </w:rPr>
        <w:t xml:space="preserve">Для иностранных ученых – </w:t>
      </w:r>
      <w:r w:rsidR="00D71D66">
        <w:rPr>
          <w:color w:val="000000"/>
          <w:sz w:val="20"/>
          <w:szCs w:val="20"/>
        </w:rPr>
        <w:t>1315</w:t>
      </w:r>
      <w:r w:rsidRPr="00F409CF">
        <w:rPr>
          <w:color w:val="000000"/>
          <w:sz w:val="20"/>
          <w:szCs w:val="20"/>
        </w:rPr>
        <w:t xml:space="preserve"> рублей</w:t>
      </w:r>
    </w:p>
    <w:p w14:paraId="55F229DB" w14:textId="77777777" w:rsidR="00F409CF" w:rsidRPr="00F409CF" w:rsidRDefault="00F409CF" w:rsidP="00F409CF">
      <w:pPr>
        <w:tabs>
          <w:tab w:val="left" w:pos="0"/>
        </w:tabs>
        <w:ind w:left="-567" w:firstLine="0"/>
        <w:contextualSpacing/>
        <w:rPr>
          <w:color w:val="000000"/>
          <w:sz w:val="22"/>
        </w:rPr>
      </w:pPr>
    </w:p>
    <w:p w14:paraId="463CA5C1" w14:textId="77777777" w:rsidR="00824354" w:rsidRDefault="00824354" w:rsidP="00CC4431">
      <w:pPr>
        <w:widowControl w:val="0"/>
        <w:ind w:firstLine="0"/>
        <w:jc w:val="right"/>
        <w:rPr>
          <w:b/>
          <w:szCs w:val="20"/>
        </w:rPr>
      </w:pPr>
    </w:p>
    <w:p w14:paraId="1FAFA5DF" w14:textId="77777777" w:rsidR="00824354" w:rsidRDefault="00824354" w:rsidP="00CC4431">
      <w:pPr>
        <w:widowControl w:val="0"/>
        <w:ind w:firstLine="0"/>
        <w:jc w:val="right"/>
        <w:rPr>
          <w:b/>
          <w:szCs w:val="20"/>
        </w:rPr>
      </w:pPr>
    </w:p>
    <w:p w14:paraId="307B1DCD" w14:textId="77777777" w:rsidR="00824354" w:rsidRDefault="00824354" w:rsidP="00CC4431">
      <w:pPr>
        <w:widowControl w:val="0"/>
        <w:ind w:firstLine="0"/>
        <w:jc w:val="right"/>
        <w:rPr>
          <w:b/>
          <w:szCs w:val="20"/>
        </w:rPr>
      </w:pPr>
    </w:p>
    <w:p w14:paraId="7E330761" w14:textId="77777777" w:rsidR="00F409CF" w:rsidRPr="00F409CF" w:rsidRDefault="00F409CF" w:rsidP="00CC4431">
      <w:pPr>
        <w:widowControl w:val="0"/>
        <w:ind w:firstLine="0"/>
        <w:jc w:val="right"/>
        <w:rPr>
          <w:b/>
          <w:szCs w:val="20"/>
        </w:rPr>
      </w:pPr>
      <w:r w:rsidRPr="00F409CF">
        <w:rPr>
          <w:b/>
          <w:szCs w:val="20"/>
        </w:rPr>
        <w:t>ПРИЛОЖЕНИЕ 1</w:t>
      </w:r>
    </w:p>
    <w:p w14:paraId="06AF0024" w14:textId="77777777" w:rsidR="00F409CF" w:rsidRPr="00F409CF" w:rsidRDefault="00F409CF" w:rsidP="00CC4431">
      <w:pPr>
        <w:widowControl w:val="0"/>
        <w:ind w:firstLine="0"/>
        <w:jc w:val="center"/>
        <w:rPr>
          <w:b/>
          <w:szCs w:val="20"/>
        </w:rPr>
      </w:pPr>
      <w:r w:rsidRPr="00F409CF">
        <w:rPr>
          <w:b/>
          <w:szCs w:val="20"/>
        </w:rPr>
        <w:t>ОБРАЗЕЦ ОФОРМЛЕНИЯ СТАТЬИ</w:t>
      </w:r>
    </w:p>
    <w:p w14:paraId="02A507C6" w14:textId="77777777" w:rsidR="00F409CF" w:rsidRPr="00F409CF" w:rsidRDefault="00F409CF" w:rsidP="00CC4431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left"/>
        <w:rPr>
          <w:b/>
          <w:color w:val="000000"/>
          <w:sz w:val="20"/>
          <w:szCs w:val="20"/>
        </w:rPr>
      </w:pPr>
    </w:p>
    <w:p w14:paraId="1027EE3B" w14:textId="77777777" w:rsidR="00CC4431" w:rsidRDefault="00CC4431" w:rsidP="00CC4431">
      <w:pPr>
        <w:widowControl w:val="0"/>
        <w:ind w:firstLine="0"/>
        <w:jc w:val="left"/>
        <w:rPr>
          <w:b/>
          <w:szCs w:val="24"/>
        </w:rPr>
      </w:pPr>
      <w:r w:rsidRPr="00CC4431">
        <w:rPr>
          <w:b/>
          <w:szCs w:val="24"/>
        </w:rPr>
        <w:t>УДК 377.8</w:t>
      </w:r>
    </w:p>
    <w:p w14:paraId="66EB02DC" w14:textId="77777777" w:rsidR="00CC4431" w:rsidRPr="00CC4431" w:rsidRDefault="00CC4431" w:rsidP="00CC4431">
      <w:pPr>
        <w:widowControl w:val="0"/>
        <w:ind w:firstLine="0"/>
        <w:jc w:val="left"/>
        <w:rPr>
          <w:b/>
          <w:szCs w:val="24"/>
        </w:rPr>
      </w:pPr>
    </w:p>
    <w:p w14:paraId="60D98FF5" w14:textId="77777777" w:rsidR="00CC4431" w:rsidRDefault="00CC4431" w:rsidP="00CC4431">
      <w:pPr>
        <w:widowControl w:val="0"/>
        <w:ind w:firstLine="0"/>
        <w:jc w:val="left"/>
        <w:rPr>
          <w:b/>
          <w:szCs w:val="24"/>
        </w:rPr>
      </w:pPr>
      <w:r w:rsidRPr="00CC4431">
        <w:rPr>
          <w:b/>
          <w:szCs w:val="24"/>
        </w:rPr>
        <w:t>ПОДГОТОВКА ОБУЧАЮЩИХСЯ К САМОМЕНЕДЖМЕНТУ В ОБРАЗОВАТЕЛЬНОМ ПРОЦЕССЕ</w:t>
      </w:r>
    </w:p>
    <w:p w14:paraId="15748246" w14:textId="77777777" w:rsidR="00CC4431" w:rsidRPr="00CC4431" w:rsidRDefault="00CC4431" w:rsidP="00CC4431">
      <w:pPr>
        <w:widowControl w:val="0"/>
        <w:ind w:firstLine="0"/>
        <w:jc w:val="left"/>
        <w:rPr>
          <w:b/>
          <w:szCs w:val="24"/>
        </w:rPr>
      </w:pPr>
    </w:p>
    <w:p w14:paraId="31B669DC" w14:textId="014176AC" w:rsidR="00CC4431" w:rsidRPr="00CC4431" w:rsidRDefault="005710E2" w:rsidP="00CC4431">
      <w:pPr>
        <w:widowControl w:val="0"/>
        <w:shd w:val="clear" w:color="auto" w:fill="FFFFFF"/>
        <w:ind w:firstLine="0"/>
        <w:jc w:val="left"/>
        <w:outlineLvl w:val="0"/>
        <w:rPr>
          <w:rFonts w:ascii="Times New Roman CYR" w:hAnsi="Times New Roman CYR" w:cs="Times New Roman CYR"/>
          <w:b/>
          <w:szCs w:val="24"/>
          <w:vertAlign w:val="superscript"/>
        </w:rPr>
      </w:pPr>
      <w:proofErr w:type="spellStart"/>
      <w:r>
        <w:rPr>
          <w:rFonts w:ascii="Times New Roman CYR" w:hAnsi="Times New Roman CYR" w:cs="Times New Roman CYR"/>
          <w:b/>
          <w:szCs w:val="24"/>
        </w:rPr>
        <w:t>Сморгуова</w:t>
      </w:r>
      <w:proofErr w:type="spellEnd"/>
      <w:r>
        <w:rPr>
          <w:rFonts w:ascii="Times New Roman CYR" w:hAnsi="Times New Roman CYR" w:cs="Times New Roman CYR"/>
          <w:b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szCs w:val="24"/>
        </w:rPr>
        <w:t>М.А.</w:t>
      </w:r>
      <w:proofErr w:type="gramEnd"/>
      <w:r w:rsidR="00CC4431" w:rsidRPr="00CC4431">
        <w:rPr>
          <w:rFonts w:ascii="Times New Roman CYR" w:hAnsi="Times New Roman CYR" w:cs="Times New Roman CYR"/>
          <w:b/>
          <w:szCs w:val="24"/>
          <w:vertAlign w:val="superscript"/>
        </w:rPr>
        <w:t>1</w:t>
      </w:r>
    </w:p>
    <w:p w14:paraId="3E07D9C4" w14:textId="77777777" w:rsidR="00CC4431" w:rsidRPr="00CC4431" w:rsidRDefault="00CC4431" w:rsidP="00CC4431">
      <w:pPr>
        <w:widowControl w:val="0"/>
        <w:shd w:val="clear" w:color="auto" w:fill="FFFFFF"/>
        <w:tabs>
          <w:tab w:val="left" w:pos="3447"/>
        </w:tabs>
        <w:ind w:firstLine="709"/>
        <w:jc w:val="left"/>
        <w:rPr>
          <w:rFonts w:ascii="Times New Roman CYR" w:hAnsi="Times New Roman CYR" w:cs="Times New Roman CYR"/>
          <w:b/>
          <w:szCs w:val="24"/>
        </w:rPr>
      </w:pPr>
    </w:p>
    <w:p w14:paraId="4E39FA8F" w14:textId="5A8A2886" w:rsidR="00CC4431" w:rsidRPr="00CC4431" w:rsidRDefault="00CC4431" w:rsidP="00CC4431">
      <w:pPr>
        <w:widowControl w:val="0"/>
        <w:ind w:firstLine="0"/>
        <w:rPr>
          <w:i/>
          <w:sz w:val="20"/>
          <w:szCs w:val="20"/>
        </w:rPr>
      </w:pPr>
      <w:r w:rsidRPr="00CC4431">
        <w:rPr>
          <w:i/>
          <w:sz w:val="20"/>
          <w:szCs w:val="20"/>
          <w:vertAlign w:val="superscript"/>
        </w:rPr>
        <w:t>1</w:t>
      </w:r>
      <w:r w:rsidRPr="00CC4431">
        <w:rPr>
          <w:i/>
          <w:sz w:val="20"/>
          <w:szCs w:val="20"/>
        </w:rPr>
        <w:t xml:space="preserve">ФГБОУ ВО «Саратовский национальный исследовательский государственный университет имени </w:t>
      </w:r>
      <w:proofErr w:type="gramStart"/>
      <w:r w:rsidRPr="00CC4431">
        <w:rPr>
          <w:i/>
          <w:sz w:val="20"/>
          <w:szCs w:val="20"/>
        </w:rPr>
        <w:t>Н.Г.</w:t>
      </w:r>
      <w:proofErr w:type="gramEnd"/>
      <w:r w:rsidR="005710E2">
        <w:rPr>
          <w:i/>
          <w:sz w:val="20"/>
          <w:szCs w:val="20"/>
        </w:rPr>
        <w:t> </w:t>
      </w:r>
      <w:r w:rsidRPr="00CC4431">
        <w:rPr>
          <w:i/>
          <w:sz w:val="20"/>
          <w:szCs w:val="20"/>
        </w:rPr>
        <w:t xml:space="preserve">Чернышевского», Саратов, </w:t>
      </w:r>
      <w:proofErr w:type="spellStart"/>
      <w:r w:rsidRPr="00CC4431">
        <w:rPr>
          <w:i/>
          <w:sz w:val="20"/>
          <w:szCs w:val="20"/>
        </w:rPr>
        <w:t>e-mail</w:t>
      </w:r>
      <w:proofErr w:type="spellEnd"/>
      <w:r w:rsidRPr="00CC4431">
        <w:rPr>
          <w:i/>
          <w:sz w:val="20"/>
          <w:szCs w:val="20"/>
        </w:rPr>
        <w:t xml:space="preserve">: </w:t>
      </w:r>
      <w:proofErr w:type="spellStart"/>
      <w:r w:rsidRPr="00CC4431">
        <w:rPr>
          <w:i/>
          <w:sz w:val="20"/>
          <w:szCs w:val="20"/>
          <w:lang w:val="en-GB"/>
        </w:rPr>
        <w:t>mariya</w:t>
      </w:r>
      <w:proofErr w:type="spellEnd"/>
      <w:r w:rsidRPr="00CC4431">
        <w:rPr>
          <w:i/>
          <w:sz w:val="20"/>
          <w:szCs w:val="20"/>
        </w:rPr>
        <w:t>_</w:t>
      </w:r>
      <w:proofErr w:type="spellStart"/>
      <w:r w:rsidRPr="00CC4431">
        <w:rPr>
          <w:i/>
          <w:sz w:val="20"/>
          <w:szCs w:val="20"/>
          <w:lang w:val="en-GB"/>
        </w:rPr>
        <w:t>smorgunva</w:t>
      </w:r>
      <w:proofErr w:type="spellEnd"/>
      <w:r w:rsidRPr="00CC4431">
        <w:rPr>
          <w:i/>
          <w:sz w:val="20"/>
          <w:szCs w:val="20"/>
        </w:rPr>
        <w:t>@</w:t>
      </w:r>
      <w:r w:rsidRPr="00CC4431">
        <w:rPr>
          <w:i/>
          <w:sz w:val="20"/>
          <w:szCs w:val="20"/>
          <w:lang w:val="en-GB"/>
        </w:rPr>
        <w:t>mail</w:t>
      </w:r>
      <w:r w:rsidRPr="00CC4431">
        <w:rPr>
          <w:i/>
          <w:sz w:val="20"/>
          <w:szCs w:val="20"/>
        </w:rPr>
        <w:t>.</w:t>
      </w:r>
      <w:proofErr w:type="spellStart"/>
      <w:r w:rsidRPr="00CC4431">
        <w:rPr>
          <w:i/>
          <w:sz w:val="20"/>
          <w:szCs w:val="20"/>
        </w:rPr>
        <w:t>ru</w:t>
      </w:r>
      <w:proofErr w:type="spellEnd"/>
    </w:p>
    <w:p w14:paraId="214E2F4B" w14:textId="77777777" w:rsidR="00F409CF" w:rsidRPr="00F409CF" w:rsidRDefault="00F409CF" w:rsidP="00F409CF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ind w:firstLine="0"/>
        <w:rPr>
          <w:rFonts w:eastAsia="Times New Roman"/>
          <w:b/>
          <w:sz w:val="20"/>
          <w:szCs w:val="20"/>
          <w:lang w:eastAsia="ru-RU"/>
        </w:rPr>
      </w:pPr>
    </w:p>
    <w:p w14:paraId="4F7926F0" w14:textId="77777777" w:rsidR="00F409CF" w:rsidRPr="00F409CF" w:rsidRDefault="00F409CF" w:rsidP="00F409CF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ind w:firstLine="0"/>
        <w:rPr>
          <w:rFonts w:eastAsia="Times New Roman"/>
          <w:b/>
          <w:sz w:val="20"/>
          <w:szCs w:val="20"/>
          <w:lang w:eastAsia="ru-RU"/>
        </w:rPr>
      </w:pPr>
      <w:r w:rsidRPr="00F409CF">
        <w:rPr>
          <w:rFonts w:eastAsia="Times New Roman"/>
          <w:b/>
          <w:sz w:val="20"/>
          <w:szCs w:val="20"/>
          <w:lang w:eastAsia="ru-RU"/>
        </w:rPr>
        <w:t>Аннотация (</w:t>
      </w:r>
      <w:proofErr w:type="gramStart"/>
      <w:r w:rsidRPr="00F409CF">
        <w:rPr>
          <w:rFonts w:eastAsia="Times New Roman"/>
          <w:b/>
          <w:sz w:val="20"/>
          <w:szCs w:val="20"/>
          <w:lang w:eastAsia="ru-RU"/>
        </w:rPr>
        <w:t>150-250</w:t>
      </w:r>
      <w:proofErr w:type="gramEnd"/>
      <w:r w:rsidRPr="00F409CF">
        <w:rPr>
          <w:rFonts w:eastAsia="Times New Roman"/>
          <w:b/>
          <w:sz w:val="20"/>
          <w:szCs w:val="20"/>
          <w:lang w:eastAsia="ru-RU"/>
        </w:rPr>
        <w:t xml:space="preserve"> слов)</w:t>
      </w:r>
    </w:p>
    <w:p w14:paraId="75D7A518" w14:textId="77777777" w:rsidR="00F409CF" w:rsidRPr="00F409CF" w:rsidRDefault="00F409CF" w:rsidP="00F409CF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ind w:firstLine="0"/>
        <w:rPr>
          <w:rFonts w:eastAsia="Times New Roman"/>
          <w:b/>
          <w:sz w:val="20"/>
          <w:szCs w:val="20"/>
          <w:lang w:eastAsia="ru-RU"/>
        </w:rPr>
      </w:pPr>
    </w:p>
    <w:p w14:paraId="6CE576BD" w14:textId="77777777" w:rsidR="005710E2" w:rsidRPr="005710E2" w:rsidRDefault="00F409CF" w:rsidP="005710E2">
      <w:pPr>
        <w:ind w:firstLine="0"/>
        <w:rPr>
          <w:bCs/>
          <w:sz w:val="20"/>
          <w:szCs w:val="20"/>
        </w:rPr>
      </w:pPr>
      <w:r w:rsidRPr="00F409CF">
        <w:rPr>
          <w:rFonts w:eastAsia="Times New Roman"/>
          <w:color w:val="000000"/>
          <w:sz w:val="20"/>
          <w:szCs w:val="20"/>
        </w:rPr>
        <w:t xml:space="preserve">Ключевые слова: </w:t>
      </w:r>
      <w:r w:rsidR="005710E2" w:rsidRPr="005710E2">
        <w:rPr>
          <w:bCs/>
          <w:sz w:val="20"/>
          <w:szCs w:val="20"/>
        </w:rPr>
        <w:t>самоменеджмент, субъективизация образовательного про</w:t>
      </w:r>
      <w:r w:rsidR="005710E2">
        <w:rPr>
          <w:bCs/>
          <w:sz w:val="20"/>
          <w:szCs w:val="20"/>
        </w:rPr>
        <w:t>цесса, менеджмент, самоконтроль</w:t>
      </w:r>
    </w:p>
    <w:p w14:paraId="3A091597" w14:textId="77777777" w:rsidR="00F409CF" w:rsidRPr="00F409CF" w:rsidRDefault="00F409CF" w:rsidP="00F409CF">
      <w:pPr>
        <w:ind w:firstLine="0"/>
        <w:rPr>
          <w:rFonts w:eastAsia="Times New Roman"/>
          <w:color w:val="000000"/>
          <w:sz w:val="20"/>
          <w:szCs w:val="20"/>
        </w:rPr>
      </w:pPr>
    </w:p>
    <w:p w14:paraId="098E0F1C" w14:textId="77777777" w:rsidR="00F409CF" w:rsidRPr="00F409CF" w:rsidRDefault="00F409CF" w:rsidP="00F409CF">
      <w:pPr>
        <w:ind w:firstLine="0"/>
        <w:rPr>
          <w:rFonts w:eastAsia="Times New Roman"/>
          <w:b/>
          <w:bCs/>
          <w:sz w:val="22"/>
        </w:rPr>
      </w:pPr>
    </w:p>
    <w:p w14:paraId="29E66310" w14:textId="77777777" w:rsidR="005710E2" w:rsidRDefault="005710E2" w:rsidP="005710E2">
      <w:pPr>
        <w:spacing w:line="276" w:lineRule="auto"/>
        <w:ind w:firstLine="0"/>
        <w:jc w:val="left"/>
        <w:outlineLvl w:val="0"/>
        <w:rPr>
          <w:b/>
          <w:szCs w:val="24"/>
          <w:shd w:val="clear" w:color="auto" w:fill="FFFFFF"/>
          <w:lang w:val="en-US"/>
        </w:rPr>
      </w:pPr>
      <w:r w:rsidRPr="005710E2">
        <w:rPr>
          <w:b/>
          <w:szCs w:val="24"/>
          <w:shd w:val="clear" w:color="auto" w:fill="FFFFFF"/>
          <w:lang w:val="en-US"/>
        </w:rPr>
        <w:lastRenderedPageBreak/>
        <w:t>PREPARATION OF LEARNING TO THE SELF-ASSISTANCE TO THE EDUCATIONAL PROCESS</w:t>
      </w:r>
    </w:p>
    <w:p w14:paraId="06733801" w14:textId="77777777" w:rsidR="005710E2" w:rsidRPr="005710E2" w:rsidRDefault="005710E2" w:rsidP="005710E2">
      <w:pPr>
        <w:spacing w:line="276" w:lineRule="auto"/>
        <w:ind w:firstLine="0"/>
        <w:jc w:val="left"/>
        <w:outlineLvl w:val="0"/>
        <w:rPr>
          <w:b/>
          <w:szCs w:val="24"/>
          <w:shd w:val="clear" w:color="auto" w:fill="FFFFFF"/>
          <w:lang w:val="en-US"/>
        </w:rPr>
      </w:pPr>
    </w:p>
    <w:p w14:paraId="0D383404" w14:textId="47725DBB" w:rsidR="005710E2" w:rsidRPr="005710E2" w:rsidRDefault="005710E2" w:rsidP="005710E2">
      <w:pPr>
        <w:spacing w:line="276" w:lineRule="auto"/>
        <w:ind w:firstLine="0"/>
        <w:jc w:val="left"/>
        <w:outlineLvl w:val="0"/>
        <w:rPr>
          <w:b/>
          <w:szCs w:val="24"/>
          <w:shd w:val="clear" w:color="auto" w:fill="FFFFFF"/>
          <w:vertAlign w:val="superscript"/>
          <w:lang w:val="en-US"/>
        </w:rPr>
      </w:pPr>
      <w:proofErr w:type="spellStart"/>
      <w:r>
        <w:rPr>
          <w:b/>
          <w:szCs w:val="24"/>
          <w:shd w:val="clear" w:color="auto" w:fill="FFFFFF"/>
          <w:lang w:val="en-US"/>
        </w:rPr>
        <w:t>Smorguova</w:t>
      </w:r>
      <w:proofErr w:type="spellEnd"/>
      <w:r>
        <w:rPr>
          <w:b/>
          <w:szCs w:val="24"/>
          <w:shd w:val="clear" w:color="auto" w:fill="FFFFFF"/>
          <w:lang w:val="en-US"/>
        </w:rPr>
        <w:t xml:space="preserve"> M.</w:t>
      </w:r>
      <w:r w:rsidRPr="005710E2">
        <w:rPr>
          <w:b/>
          <w:szCs w:val="24"/>
          <w:shd w:val="clear" w:color="auto" w:fill="FFFFFF"/>
          <w:lang w:val="en-US"/>
        </w:rPr>
        <w:t>A.</w:t>
      </w:r>
      <w:r w:rsidRPr="005710E2">
        <w:rPr>
          <w:b/>
          <w:szCs w:val="24"/>
          <w:shd w:val="clear" w:color="auto" w:fill="FFFFFF"/>
          <w:vertAlign w:val="superscript"/>
          <w:lang w:val="en-US"/>
        </w:rPr>
        <w:t>1</w:t>
      </w:r>
    </w:p>
    <w:p w14:paraId="40303307" w14:textId="77777777" w:rsidR="005710E2" w:rsidRPr="005710E2" w:rsidRDefault="005710E2" w:rsidP="005710E2">
      <w:pPr>
        <w:spacing w:line="276" w:lineRule="auto"/>
        <w:ind w:firstLine="709"/>
        <w:rPr>
          <w:b/>
          <w:szCs w:val="24"/>
          <w:shd w:val="clear" w:color="auto" w:fill="FFFFFF"/>
          <w:lang w:val="en-US"/>
        </w:rPr>
      </w:pPr>
    </w:p>
    <w:p w14:paraId="14226884" w14:textId="73442011" w:rsidR="005710E2" w:rsidRPr="005710E2" w:rsidRDefault="005710E2" w:rsidP="005710E2">
      <w:pPr>
        <w:spacing w:line="276" w:lineRule="auto"/>
        <w:ind w:firstLine="0"/>
        <w:rPr>
          <w:i/>
          <w:sz w:val="20"/>
          <w:szCs w:val="20"/>
          <w:shd w:val="clear" w:color="auto" w:fill="FFFFFF"/>
          <w:lang w:val="en-US"/>
        </w:rPr>
      </w:pPr>
      <w:r w:rsidRPr="005710E2">
        <w:rPr>
          <w:i/>
          <w:sz w:val="20"/>
          <w:szCs w:val="20"/>
          <w:shd w:val="clear" w:color="auto" w:fill="FFFFFF"/>
          <w:vertAlign w:val="superscript"/>
          <w:lang w:val="en-US"/>
        </w:rPr>
        <w:t>1</w:t>
      </w:r>
      <w:r w:rsidRPr="005710E2">
        <w:rPr>
          <w:i/>
          <w:sz w:val="20"/>
          <w:szCs w:val="20"/>
          <w:shd w:val="clear" w:color="auto" w:fill="FFFFFF"/>
          <w:lang w:val="en-US"/>
        </w:rPr>
        <w:t xml:space="preserve">Saratov state University named after N. G. </w:t>
      </w:r>
      <w:proofErr w:type="spellStart"/>
      <w:r w:rsidRPr="005710E2">
        <w:rPr>
          <w:i/>
          <w:sz w:val="20"/>
          <w:szCs w:val="20"/>
          <w:shd w:val="clear" w:color="auto" w:fill="FFFFFF"/>
          <w:lang w:val="en-US"/>
        </w:rPr>
        <w:t>Chernyshevsky</w:t>
      </w:r>
      <w:proofErr w:type="spellEnd"/>
      <w:r w:rsidRPr="005710E2">
        <w:rPr>
          <w:i/>
          <w:sz w:val="20"/>
          <w:szCs w:val="20"/>
          <w:shd w:val="clear" w:color="auto" w:fill="FFFFFF"/>
          <w:lang w:val="en-US"/>
        </w:rPr>
        <w:t>,</w:t>
      </w:r>
      <w:r w:rsidRPr="005710E2">
        <w:rPr>
          <w:rFonts w:ascii="Calibri" w:hAnsi="Calibri"/>
          <w:sz w:val="22"/>
          <w:lang w:val="en-US"/>
        </w:rPr>
        <w:t xml:space="preserve"> </w:t>
      </w:r>
      <w:r w:rsidRPr="005710E2">
        <w:rPr>
          <w:i/>
          <w:sz w:val="20"/>
          <w:szCs w:val="20"/>
          <w:shd w:val="clear" w:color="auto" w:fill="FFFFFF"/>
          <w:lang w:val="en-US"/>
        </w:rPr>
        <w:t xml:space="preserve">Saratov, e-mail: </w:t>
      </w:r>
      <w:proofErr w:type="spellStart"/>
      <w:r w:rsidRPr="005710E2">
        <w:rPr>
          <w:i/>
          <w:color w:val="0000FF"/>
          <w:sz w:val="20"/>
          <w:szCs w:val="20"/>
          <w:u w:val="single"/>
          <w:lang w:val="en-GB"/>
        </w:rPr>
        <w:t>mariya</w:t>
      </w:r>
      <w:proofErr w:type="spellEnd"/>
      <w:r w:rsidRPr="005710E2">
        <w:rPr>
          <w:i/>
          <w:color w:val="0000FF"/>
          <w:sz w:val="20"/>
          <w:szCs w:val="20"/>
          <w:u w:val="single"/>
          <w:lang w:val="en-US"/>
        </w:rPr>
        <w:t>_</w:t>
      </w:r>
      <w:proofErr w:type="spellStart"/>
      <w:r w:rsidRPr="005710E2">
        <w:rPr>
          <w:i/>
          <w:color w:val="0000FF"/>
          <w:sz w:val="20"/>
          <w:szCs w:val="20"/>
          <w:u w:val="single"/>
          <w:lang w:val="en-GB"/>
        </w:rPr>
        <w:t>smorgova</w:t>
      </w:r>
      <w:proofErr w:type="spellEnd"/>
      <w:r w:rsidRPr="005710E2">
        <w:rPr>
          <w:i/>
          <w:color w:val="0000FF"/>
          <w:sz w:val="20"/>
          <w:szCs w:val="20"/>
          <w:u w:val="single"/>
          <w:lang w:val="en-US"/>
        </w:rPr>
        <w:t>@</w:t>
      </w:r>
      <w:r w:rsidRPr="005710E2">
        <w:rPr>
          <w:i/>
          <w:color w:val="0000FF"/>
          <w:sz w:val="20"/>
          <w:szCs w:val="20"/>
          <w:u w:val="single"/>
          <w:lang w:val="en-GB"/>
        </w:rPr>
        <w:t>mail</w:t>
      </w:r>
      <w:r w:rsidRPr="005710E2">
        <w:rPr>
          <w:i/>
          <w:color w:val="0000FF"/>
          <w:sz w:val="20"/>
          <w:szCs w:val="20"/>
          <w:u w:val="single"/>
          <w:lang w:val="en-US"/>
        </w:rPr>
        <w:t>.</w:t>
      </w:r>
      <w:proofErr w:type="spellStart"/>
      <w:r w:rsidRPr="005710E2">
        <w:rPr>
          <w:i/>
          <w:color w:val="0000FF"/>
          <w:sz w:val="20"/>
          <w:szCs w:val="20"/>
          <w:u w:val="single"/>
          <w:lang w:val="en-US"/>
        </w:rPr>
        <w:t>ru</w:t>
      </w:r>
      <w:proofErr w:type="spellEnd"/>
      <w:r w:rsidRPr="005710E2">
        <w:rPr>
          <w:i/>
          <w:sz w:val="20"/>
          <w:szCs w:val="20"/>
          <w:lang w:val="en-US"/>
        </w:rPr>
        <w:t xml:space="preserve"> </w:t>
      </w:r>
    </w:p>
    <w:p w14:paraId="071042AF" w14:textId="77777777" w:rsidR="00F409CF" w:rsidRPr="00F409CF" w:rsidRDefault="00F409CF" w:rsidP="00F409CF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26"/>
        </w:tabs>
        <w:ind w:firstLine="0"/>
        <w:rPr>
          <w:rFonts w:eastAsia="Times New Roman"/>
          <w:b/>
          <w:sz w:val="20"/>
          <w:szCs w:val="20"/>
          <w:lang w:val="en-US" w:eastAsia="ru-RU"/>
        </w:rPr>
      </w:pPr>
    </w:p>
    <w:p w14:paraId="15DAE5EE" w14:textId="77777777" w:rsidR="00F409CF" w:rsidRDefault="00F409CF" w:rsidP="00F409CF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26"/>
        </w:tabs>
        <w:ind w:firstLine="0"/>
        <w:rPr>
          <w:rFonts w:eastAsia="Times New Roman"/>
          <w:b/>
          <w:sz w:val="20"/>
          <w:szCs w:val="20"/>
          <w:lang w:eastAsia="ru-RU"/>
        </w:rPr>
      </w:pPr>
      <w:r w:rsidRPr="00F409CF">
        <w:rPr>
          <w:rFonts w:eastAsia="Times New Roman"/>
          <w:b/>
          <w:sz w:val="20"/>
          <w:szCs w:val="20"/>
          <w:lang w:eastAsia="ru-RU"/>
        </w:rPr>
        <w:t>Аннотация на английском языке (</w:t>
      </w:r>
      <w:proofErr w:type="gramStart"/>
      <w:r w:rsidRPr="00F409CF">
        <w:rPr>
          <w:rFonts w:eastAsia="Times New Roman"/>
          <w:b/>
          <w:sz w:val="20"/>
          <w:szCs w:val="20"/>
          <w:lang w:eastAsia="ru-RU"/>
        </w:rPr>
        <w:t>150-250</w:t>
      </w:r>
      <w:proofErr w:type="gramEnd"/>
      <w:r w:rsidRPr="00F409CF">
        <w:rPr>
          <w:rFonts w:eastAsia="Times New Roman"/>
          <w:b/>
          <w:sz w:val="20"/>
          <w:szCs w:val="20"/>
          <w:lang w:eastAsia="ru-RU"/>
        </w:rPr>
        <w:t xml:space="preserve"> слов)</w:t>
      </w:r>
    </w:p>
    <w:p w14:paraId="09B39157" w14:textId="77777777" w:rsidR="00D71D66" w:rsidRPr="00F409CF" w:rsidRDefault="00D71D66" w:rsidP="00F409CF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26"/>
        </w:tabs>
        <w:ind w:firstLine="0"/>
        <w:rPr>
          <w:rFonts w:eastAsia="Times New Roman"/>
          <w:b/>
          <w:sz w:val="20"/>
          <w:szCs w:val="20"/>
          <w:lang w:eastAsia="ru-RU"/>
        </w:rPr>
      </w:pPr>
    </w:p>
    <w:p w14:paraId="48DB5AB8" w14:textId="77777777" w:rsidR="00F409CF" w:rsidRDefault="00F409CF" w:rsidP="005710E2">
      <w:pPr>
        <w:widowControl w:val="0"/>
        <w:tabs>
          <w:tab w:val="left" w:pos="426"/>
        </w:tabs>
        <w:ind w:firstLine="0"/>
        <w:rPr>
          <w:sz w:val="20"/>
          <w:szCs w:val="20"/>
          <w:shd w:val="clear" w:color="auto" w:fill="FFFFFF"/>
          <w:lang w:val="en-US"/>
        </w:rPr>
      </w:pPr>
      <w:r w:rsidRPr="00F409CF">
        <w:rPr>
          <w:sz w:val="20"/>
          <w:szCs w:val="20"/>
          <w:lang w:val="en-US" w:eastAsia="ru-RU"/>
        </w:rPr>
        <w:t xml:space="preserve">Keywords: </w:t>
      </w:r>
      <w:r w:rsidR="005710E2" w:rsidRPr="00F333FC">
        <w:rPr>
          <w:sz w:val="20"/>
          <w:szCs w:val="20"/>
          <w:shd w:val="clear" w:color="auto" w:fill="FFFFFF"/>
          <w:lang w:val="en-US"/>
        </w:rPr>
        <w:t>self-management, subjective attitude of the educational process, management, self-control</w:t>
      </w:r>
    </w:p>
    <w:p w14:paraId="223433D1" w14:textId="77777777" w:rsidR="005710E2" w:rsidRPr="00F409CF" w:rsidRDefault="005710E2" w:rsidP="005710E2">
      <w:pPr>
        <w:widowControl w:val="0"/>
        <w:tabs>
          <w:tab w:val="left" w:pos="426"/>
        </w:tabs>
        <w:spacing w:line="360" w:lineRule="auto"/>
        <w:ind w:firstLine="0"/>
        <w:rPr>
          <w:color w:val="000000"/>
          <w:szCs w:val="24"/>
          <w:lang w:val="en-US"/>
        </w:rPr>
      </w:pPr>
    </w:p>
    <w:p w14:paraId="47B48CC7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Введение</w:t>
      </w:r>
      <w:r w:rsidRPr="00F409CF">
        <w:rPr>
          <w:szCs w:val="24"/>
        </w:rPr>
        <w:t xml:space="preserve"> [Текст]</w:t>
      </w:r>
    </w:p>
    <w:p w14:paraId="74897C71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Цель исследования</w:t>
      </w:r>
      <w:r w:rsidRPr="00F409CF">
        <w:rPr>
          <w:szCs w:val="24"/>
        </w:rPr>
        <w:t xml:space="preserve"> [Текст]</w:t>
      </w:r>
    </w:p>
    <w:p w14:paraId="5977E632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Материал и методы исследования</w:t>
      </w:r>
      <w:r w:rsidRPr="00F409CF">
        <w:rPr>
          <w:szCs w:val="24"/>
        </w:rPr>
        <w:t xml:space="preserve"> [Текст]</w:t>
      </w:r>
    </w:p>
    <w:p w14:paraId="67C702C6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Результаты исследования и их обсуждение</w:t>
      </w:r>
      <w:r w:rsidRPr="00F409CF">
        <w:rPr>
          <w:szCs w:val="24"/>
        </w:rPr>
        <w:t xml:space="preserve"> [Текст]</w:t>
      </w:r>
    </w:p>
    <w:p w14:paraId="58C2545F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Выводы или заключение</w:t>
      </w:r>
      <w:r w:rsidRPr="00F409CF">
        <w:rPr>
          <w:szCs w:val="24"/>
        </w:rPr>
        <w:t xml:space="preserve"> [Текст]</w:t>
      </w:r>
    </w:p>
    <w:p w14:paraId="322BB6AD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b/>
          <w:color w:val="000000"/>
          <w:szCs w:val="24"/>
        </w:rPr>
      </w:pPr>
      <w:r w:rsidRPr="00F409CF">
        <w:rPr>
          <w:b/>
          <w:color w:val="000000"/>
          <w:szCs w:val="24"/>
        </w:rPr>
        <w:t xml:space="preserve">Список литературы </w:t>
      </w:r>
    </w:p>
    <w:p w14:paraId="520BCF7B" w14:textId="77777777"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color w:val="000000"/>
          <w:szCs w:val="24"/>
        </w:rPr>
        <w:t>1…</w:t>
      </w:r>
      <w:r w:rsidRPr="00F409CF">
        <w:rPr>
          <w:szCs w:val="24"/>
        </w:rPr>
        <w:t xml:space="preserve"> </w:t>
      </w:r>
    </w:p>
    <w:p w14:paraId="2A238A36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2….</w:t>
      </w:r>
    </w:p>
    <w:p w14:paraId="3079FC01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3….</w:t>
      </w:r>
    </w:p>
    <w:p w14:paraId="52C589A7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4….</w:t>
      </w:r>
    </w:p>
    <w:p w14:paraId="7F3EBCF5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5….</w:t>
      </w:r>
    </w:p>
    <w:p w14:paraId="24E3F56C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right"/>
        <w:rPr>
          <w:b/>
          <w:bCs/>
          <w:color w:val="323232"/>
          <w:spacing w:val="5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ПРИЛОЖЕНИЕ 2</w:t>
      </w:r>
    </w:p>
    <w:p w14:paraId="584AF1CC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323232"/>
          <w:spacing w:val="10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ОБРАЗЕЦ ОФОРМЛЕНИЯ СПИСКА ЛИТЕРАТУРЫ</w:t>
      </w:r>
    </w:p>
    <w:p w14:paraId="4E2AF67A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14:paraId="613E7837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3496C447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Год издания. Номер (для журнала). Дата и месяц для газеты. Страницы или интернет-ссылка.</w:t>
      </w:r>
    </w:p>
    <w:p w14:paraId="16F499A8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</w:p>
    <w:p w14:paraId="40B78EE8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 </w:t>
      </w:r>
    </w:p>
    <w:p w14:paraId="5CF2420E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 [Электронный ресурс]. 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: http://base.garant.ru/70571454/#ixzz5PePmJPlV (дата обращения: </w:t>
      </w:r>
      <w:proofErr w:type="spellStart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чч.</w:t>
      </w:r>
      <w:proofErr w:type="gramStart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мм.гг</w:t>
      </w:r>
      <w:proofErr w:type="spellEnd"/>
      <w:proofErr w:type="gramEnd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14:paraId="54DD02E1" w14:textId="77777777"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</w:p>
    <w:p w14:paraId="3DC44BE1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2E9FBDEC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 </w:t>
      </w:r>
    </w:p>
    <w:p w14:paraId="4145CFA4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2E3B964E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ГОСТ </w:t>
      </w:r>
      <w:proofErr w:type="gram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9353-2016</w:t>
      </w:r>
      <w:proofErr w:type="gram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. Пшеница. Технические условия. М.: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, 2016. 12 с. </w:t>
      </w:r>
    </w:p>
    <w:p w14:paraId="3F01EC01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14:paraId="47C7A8A5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Авторские свидетельства, патенты</w:t>
      </w:r>
    </w:p>
    <w:p w14:paraId="519DAA51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</w:rPr>
      </w:pPr>
      <w:r w:rsidRPr="00F409CF">
        <w:rPr>
          <w:bCs/>
          <w:color w:val="000000"/>
          <w:spacing w:val="-7"/>
          <w:sz w:val="20"/>
          <w:szCs w:val="20"/>
        </w:rPr>
        <w:t xml:space="preserve">Соколов </w:t>
      </w:r>
      <w:proofErr w:type="gramStart"/>
      <w:r w:rsidRPr="00F409CF">
        <w:rPr>
          <w:bCs/>
          <w:color w:val="000000"/>
          <w:spacing w:val="-7"/>
          <w:sz w:val="20"/>
          <w:szCs w:val="20"/>
        </w:rPr>
        <w:t>Н.М.</w:t>
      </w:r>
      <w:proofErr w:type="gramEnd"/>
      <w:r w:rsidRPr="00F409CF">
        <w:rPr>
          <w:bCs/>
          <w:color w:val="000000"/>
          <w:spacing w:val="-7"/>
          <w:sz w:val="20"/>
          <w:szCs w:val="20"/>
        </w:rPr>
        <w:t xml:space="preserve">, Стрельцов С.Б., Худяков В.В.,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Шабаев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Бюл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. № 45. </w:t>
      </w:r>
    </w:p>
    <w:p w14:paraId="289BC03E" w14:textId="77777777"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А.с. 1007970 СССР, МПК B 25 J 15/00. Устройство для захвата деталей/ Ваулин </w:t>
      </w:r>
      <w:proofErr w:type="gram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В.С.</w:t>
      </w:r>
      <w:proofErr w:type="gram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 В.К. (СССР). </w:t>
      </w:r>
      <w:proofErr w:type="gram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3350585/25-08</w:t>
      </w:r>
      <w:proofErr w:type="gram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; заявлено 23.11.81;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. 12. С. 2.</w:t>
      </w:r>
    </w:p>
    <w:p w14:paraId="7A2AC3B1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  <w:highlight w:val="yellow"/>
        </w:rPr>
      </w:pPr>
    </w:p>
    <w:p w14:paraId="744A8E7E" w14:textId="77777777" w:rsidR="001502D4" w:rsidRPr="00A27113" w:rsidRDefault="001502D4" w:rsidP="001502D4">
      <w:pPr>
        <w:shd w:val="clear" w:color="auto" w:fill="FFFFFF"/>
        <w:tabs>
          <w:tab w:val="left" w:pos="426"/>
        </w:tabs>
        <w:ind w:left="-567"/>
        <w:jc w:val="center"/>
        <w:rPr>
          <w:b/>
          <w:bCs/>
          <w:color w:val="000000"/>
          <w:sz w:val="20"/>
          <w:szCs w:val="20"/>
        </w:rPr>
      </w:pPr>
      <w:r w:rsidRPr="00A27113">
        <w:rPr>
          <w:rFonts w:eastAsia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A27113">
        <w:rPr>
          <w:b/>
          <w:bCs/>
          <w:color w:val="000000"/>
          <w:sz w:val="20"/>
          <w:szCs w:val="20"/>
        </w:rPr>
        <w:t>онографии, учебники</w:t>
      </w:r>
    </w:p>
    <w:p w14:paraId="6B496CF5" w14:textId="77777777" w:rsidR="001502D4" w:rsidRPr="00A27113" w:rsidRDefault="001502D4" w:rsidP="001502D4">
      <w:pPr>
        <w:shd w:val="clear" w:color="auto" w:fill="FFFFFF"/>
        <w:tabs>
          <w:tab w:val="left" w:pos="426"/>
        </w:tabs>
        <w:ind w:left="-567"/>
        <w:rPr>
          <w:color w:val="000000" w:themeColor="text1"/>
          <w:sz w:val="20"/>
          <w:szCs w:val="20"/>
        </w:rPr>
      </w:pPr>
      <w:r w:rsidRPr="00A27113">
        <w:rPr>
          <w:color w:val="000000" w:themeColor="text1"/>
          <w:sz w:val="20"/>
          <w:szCs w:val="20"/>
        </w:rPr>
        <w:t xml:space="preserve">Философский словарь / под ред. </w:t>
      </w:r>
      <w:proofErr w:type="gramStart"/>
      <w:r w:rsidRPr="00A27113">
        <w:rPr>
          <w:color w:val="000000" w:themeColor="text1"/>
          <w:sz w:val="20"/>
          <w:szCs w:val="20"/>
        </w:rPr>
        <w:t>И.Т.</w:t>
      </w:r>
      <w:proofErr w:type="gramEnd"/>
      <w:r w:rsidRPr="00A27113">
        <w:rPr>
          <w:color w:val="000000" w:themeColor="text1"/>
          <w:sz w:val="20"/>
          <w:szCs w:val="20"/>
        </w:rPr>
        <w:t xml:space="preserve"> Фролова. - М.: Республика, 2001. - 719 с.</w:t>
      </w:r>
    </w:p>
    <w:p w14:paraId="7AE5F680" w14:textId="77777777" w:rsidR="001502D4" w:rsidRPr="001502D4" w:rsidRDefault="001502D4" w:rsidP="001502D4">
      <w:pPr>
        <w:shd w:val="clear" w:color="auto" w:fill="FFFFFF"/>
        <w:tabs>
          <w:tab w:val="left" w:pos="426"/>
        </w:tabs>
        <w:ind w:left="-567"/>
        <w:rPr>
          <w:color w:val="000000" w:themeColor="text1"/>
          <w:sz w:val="20"/>
          <w:szCs w:val="20"/>
        </w:rPr>
      </w:pPr>
    </w:p>
    <w:p w14:paraId="632E844F" w14:textId="77777777" w:rsidR="001502D4" w:rsidRPr="00A27113" w:rsidRDefault="001502D4" w:rsidP="001502D4">
      <w:pPr>
        <w:shd w:val="clear" w:color="auto" w:fill="FFFFFF"/>
        <w:tabs>
          <w:tab w:val="left" w:pos="426"/>
        </w:tabs>
        <w:ind w:left="-567"/>
        <w:rPr>
          <w:color w:val="000000" w:themeColor="text1"/>
          <w:sz w:val="20"/>
          <w:szCs w:val="20"/>
        </w:rPr>
      </w:pPr>
      <w:proofErr w:type="spellStart"/>
      <w:r w:rsidRPr="00A27113">
        <w:rPr>
          <w:color w:val="000000" w:themeColor="text1"/>
          <w:sz w:val="20"/>
          <w:szCs w:val="20"/>
        </w:rPr>
        <w:lastRenderedPageBreak/>
        <w:t>Визель</w:t>
      </w:r>
      <w:proofErr w:type="spellEnd"/>
      <w:r w:rsidRPr="00A27113">
        <w:rPr>
          <w:color w:val="000000" w:themeColor="text1"/>
          <w:sz w:val="20"/>
          <w:szCs w:val="20"/>
        </w:rPr>
        <w:t xml:space="preserve"> Т.Г. Основы нейропсихологии. Теория и практика. 2-е издание, переработанное, расширенное. - М.: Издательство АСТ, 2024. 544 с.: ил.</w:t>
      </w:r>
    </w:p>
    <w:p w14:paraId="0A96B5A0" w14:textId="77777777" w:rsidR="001502D4" w:rsidRPr="00A27113" w:rsidRDefault="001502D4" w:rsidP="001502D4">
      <w:pPr>
        <w:shd w:val="clear" w:color="auto" w:fill="FFFFFF"/>
        <w:tabs>
          <w:tab w:val="left" w:pos="426"/>
        </w:tabs>
        <w:ind w:left="-567"/>
        <w:rPr>
          <w:color w:val="000000" w:themeColor="text1"/>
          <w:sz w:val="20"/>
          <w:szCs w:val="20"/>
        </w:rPr>
      </w:pPr>
    </w:p>
    <w:p w14:paraId="52C27651" w14:textId="77777777" w:rsidR="001502D4" w:rsidRPr="00A27113" w:rsidRDefault="001502D4" w:rsidP="001502D4">
      <w:pPr>
        <w:shd w:val="clear" w:color="auto" w:fill="FFFFFF"/>
        <w:tabs>
          <w:tab w:val="left" w:pos="426"/>
        </w:tabs>
        <w:ind w:left="-567"/>
        <w:rPr>
          <w:color w:val="000000" w:themeColor="text1"/>
          <w:sz w:val="20"/>
          <w:szCs w:val="20"/>
        </w:rPr>
      </w:pPr>
      <w:r w:rsidRPr="00A27113">
        <w:rPr>
          <w:sz w:val="20"/>
          <w:szCs w:val="20"/>
        </w:rPr>
        <w:t xml:space="preserve">Цветкова </w:t>
      </w:r>
      <w:proofErr w:type="gramStart"/>
      <w:r w:rsidRPr="00A27113">
        <w:rPr>
          <w:sz w:val="20"/>
          <w:szCs w:val="20"/>
        </w:rPr>
        <w:t>Л.С.</w:t>
      </w:r>
      <w:proofErr w:type="gramEnd"/>
      <w:r w:rsidRPr="00A27113">
        <w:rPr>
          <w:sz w:val="20"/>
          <w:szCs w:val="20"/>
        </w:rPr>
        <w:t xml:space="preserve"> Нейропсихология счета, письма и чтения: нарушение и восстановление. М.: Издательство НПО «МОДЭК», 2005. – 360 с.</w:t>
      </w:r>
    </w:p>
    <w:p w14:paraId="0941EE4D" w14:textId="77777777" w:rsidR="001502D4" w:rsidRPr="00A27113" w:rsidRDefault="001502D4" w:rsidP="001502D4">
      <w:pPr>
        <w:shd w:val="clear" w:color="auto" w:fill="FFFFFF"/>
        <w:tabs>
          <w:tab w:val="left" w:pos="426"/>
        </w:tabs>
        <w:ind w:left="-567"/>
        <w:rPr>
          <w:b/>
          <w:bCs/>
          <w:color w:val="000000"/>
          <w:sz w:val="20"/>
          <w:szCs w:val="20"/>
        </w:rPr>
      </w:pPr>
    </w:p>
    <w:p w14:paraId="322080C1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Статьи из журналов</w:t>
      </w:r>
    </w:p>
    <w:p w14:paraId="23F83086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Автор(ы) (указываются все авторы). Заглавие статьи: сведения, относящиеся к заглавию // Название журнала. Год выпуска. Номер выпуска. Страницы.</w:t>
      </w:r>
    </w:p>
    <w:p w14:paraId="036A584E" w14:textId="77777777" w:rsidR="00F409CF" w:rsidRPr="00F409CF" w:rsidRDefault="00F409CF" w:rsidP="00F409CF">
      <w:pPr>
        <w:spacing w:line="259" w:lineRule="auto"/>
        <w:ind w:firstLine="0"/>
        <w:contextualSpacing/>
        <w:rPr>
          <w:sz w:val="20"/>
          <w:szCs w:val="20"/>
        </w:rPr>
      </w:pPr>
      <w:proofErr w:type="spellStart"/>
      <w:r w:rsidRPr="00F409CF">
        <w:rPr>
          <w:sz w:val="20"/>
          <w:szCs w:val="20"/>
        </w:rPr>
        <w:t>Дьячук</w:t>
      </w:r>
      <w:proofErr w:type="spellEnd"/>
      <w:r w:rsidRPr="00F409CF">
        <w:rPr>
          <w:sz w:val="20"/>
          <w:szCs w:val="20"/>
        </w:rPr>
        <w:t xml:space="preserve"> Т.И., Хомякова </w:t>
      </w:r>
      <w:proofErr w:type="gramStart"/>
      <w:r w:rsidRPr="00F409CF">
        <w:rPr>
          <w:sz w:val="20"/>
          <w:szCs w:val="20"/>
        </w:rPr>
        <w:t>О.В.</w:t>
      </w:r>
      <w:proofErr w:type="gramEnd"/>
      <w:r w:rsidRPr="00F409CF">
        <w:rPr>
          <w:sz w:val="20"/>
          <w:szCs w:val="20"/>
        </w:rPr>
        <w:t xml:space="preserve">, Дугина Т.В. Цитология </w:t>
      </w:r>
      <w:proofErr w:type="spellStart"/>
      <w:r w:rsidRPr="00F409CF">
        <w:rPr>
          <w:sz w:val="20"/>
          <w:szCs w:val="20"/>
        </w:rPr>
        <w:t>спорофитно</w:t>
      </w:r>
      <w:proofErr w:type="spellEnd"/>
      <w:r w:rsidRPr="00F409CF">
        <w:rPr>
          <w:sz w:val="20"/>
          <w:szCs w:val="20"/>
        </w:rPr>
        <w:t xml:space="preserve"> развивающихся микроспор в культуре пыльников тритикале без холодового воздействия // Сельскохозяйственная биология. 2010. № 5. С.61-65.</w:t>
      </w:r>
    </w:p>
    <w:p w14:paraId="21CA50B9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</w:p>
    <w:p w14:paraId="69879F5F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12F9FB5F" w14:textId="3FFE0EBE" w:rsidR="00F409CF" w:rsidRPr="004F036D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  <w:proofErr w:type="spellStart"/>
      <w:r w:rsidRPr="00F409CF">
        <w:rPr>
          <w:color w:val="1A1A1A"/>
          <w:sz w:val="20"/>
          <w:szCs w:val="20"/>
          <w:lang w:eastAsia="ru-RU"/>
        </w:rPr>
        <w:t>Коновец</w:t>
      </w:r>
      <w:proofErr w:type="spellEnd"/>
      <w:r w:rsidRPr="00F409CF">
        <w:rPr>
          <w:color w:val="1A1A1A"/>
          <w:sz w:val="20"/>
          <w:szCs w:val="20"/>
          <w:lang w:eastAsia="ru-RU"/>
        </w:rPr>
        <w:t xml:space="preserve"> Л.Н., Безрукова </w:t>
      </w:r>
      <w:proofErr w:type="gramStart"/>
      <w:r w:rsidRPr="00F409CF">
        <w:rPr>
          <w:color w:val="1A1A1A"/>
          <w:sz w:val="20"/>
          <w:szCs w:val="20"/>
          <w:lang w:eastAsia="ru-RU"/>
        </w:rPr>
        <w:t>Н.П.</w:t>
      </w:r>
      <w:proofErr w:type="gramEnd"/>
      <w:r w:rsidRPr="00F409CF">
        <w:rPr>
          <w:color w:val="1A1A1A"/>
          <w:sz w:val="20"/>
          <w:szCs w:val="20"/>
          <w:lang w:eastAsia="ru-RU"/>
        </w:rPr>
        <w:t xml:space="preserve">, Лопатина Т.Н. Информационные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 w:rsidR="00D71D66">
        <w:rPr>
          <w:color w:val="1A1A1A"/>
          <w:sz w:val="20"/>
          <w:szCs w:val="20"/>
          <w:lang w:eastAsia="ru-RU"/>
        </w:rPr>
        <w:t>№</w:t>
      </w:r>
      <w:r w:rsidRPr="00F409CF">
        <w:rPr>
          <w:color w:val="1A1A1A"/>
          <w:sz w:val="20"/>
          <w:szCs w:val="20"/>
          <w:lang w:eastAsia="ru-RU"/>
        </w:rPr>
        <w:t xml:space="preserve"> 4.; URL: http://www.science-education.ru/ru/article/view?id=27861 (дата обращения: </w:t>
      </w:r>
      <w:proofErr w:type="spellStart"/>
      <w:r w:rsidRPr="00F409CF">
        <w:rPr>
          <w:color w:val="1A1A1A"/>
          <w:sz w:val="20"/>
          <w:szCs w:val="20"/>
          <w:lang w:eastAsia="ru-RU"/>
        </w:rPr>
        <w:t>чч.</w:t>
      </w:r>
      <w:proofErr w:type="gramStart"/>
      <w:r w:rsidRPr="00F409CF">
        <w:rPr>
          <w:color w:val="1A1A1A"/>
          <w:sz w:val="20"/>
          <w:szCs w:val="20"/>
          <w:lang w:eastAsia="ru-RU"/>
        </w:rPr>
        <w:t>мм.гггг</w:t>
      </w:r>
      <w:proofErr w:type="spellEnd"/>
      <w:proofErr w:type="gramEnd"/>
      <w:r w:rsidRPr="00F409CF">
        <w:rPr>
          <w:color w:val="1A1A1A"/>
          <w:sz w:val="20"/>
          <w:szCs w:val="20"/>
          <w:lang w:eastAsia="ru-RU"/>
        </w:rPr>
        <w:t>)</w:t>
      </w:r>
      <w:r w:rsidR="004F036D">
        <w:rPr>
          <w:color w:val="1A1A1A"/>
          <w:sz w:val="20"/>
          <w:szCs w:val="20"/>
          <w:lang w:eastAsia="ru-RU"/>
        </w:rPr>
        <w:t>.</w:t>
      </w:r>
      <w:r w:rsidR="004F036D" w:rsidRPr="004F036D">
        <w:rPr>
          <w:color w:val="1A1A1A"/>
          <w:sz w:val="20"/>
          <w:szCs w:val="20"/>
          <w:lang w:eastAsia="ru-RU"/>
        </w:rPr>
        <w:t xml:space="preserve"> </w:t>
      </w:r>
      <w:r w:rsidR="004F036D">
        <w:rPr>
          <w:color w:val="1A1A1A"/>
          <w:sz w:val="20"/>
          <w:szCs w:val="20"/>
          <w:lang w:val="en-US" w:eastAsia="ru-RU"/>
        </w:rPr>
        <w:t xml:space="preserve">DOI </w:t>
      </w:r>
    </w:p>
    <w:p w14:paraId="1B2D28A8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color w:val="1A1A1A"/>
          <w:sz w:val="20"/>
          <w:szCs w:val="20"/>
          <w:lang w:eastAsia="ru-RU"/>
        </w:rPr>
      </w:pPr>
    </w:p>
    <w:p w14:paraId="2E7D70E6" w14:textId="77777777"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Описание англоязычных журналов, сборников</w:t>
      </w:r>
    </w:p>
    <w:p w14:paraId="1D61066B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833C0B"/>
          <w:sz w:val="20"/>
          <w:szCs w:val="20"/>
          <w:lang w:val="en-US" w:eastAsia="ru-RU"/>
        </w:rPr>
      </w:pPr>
      <w:r w:rsidRPr="00F409CF">
        <w:rPr>
          <w:color w:val="833C0B"/>
          <w:sz w:val="20"/>
          <w:szCs w:val="20"/>
          <w:lang w:val="en-US" w:eastAsia="ru-RU"/>
        </w:rPr>
        <w:t>Last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First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Article</w:t>
      </w:r>
      <w:r w:rsidRPr="005329F8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Title</w:t>
      </w:r>
      <w:r w:rsidRPr="005329F8">
        <w:rPr>
          <w:color w:val="833C0B"/>
          <w:sz w:val="20"/>
          <w:szCs w:val="20"/>
          <w:lang w:val="en-US"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Journal</w:t>
      </w:r>
      <w:r w:rsidRPr="005329F8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5329F8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Year</w:t>
      </w:r>
      <w:r w:rsidRPr="005329F8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Published</w:t>
      </w:r>
      <w:r w:rsidRPr="005329F8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Volume</w:t>
      </w:r>
      <w:r w:rsidRPr="005329F8">
        <w:rPr>
          <w:color w:val="833C0B"/>
          <w:sz w:val="20"/>
          <w:szCs w:val="20"/>
          <w:lang w:val="en-US"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Number</w:t>
      </w:r>
      <w:r w:rsidRPr="005329F8">
        <w:rPr>
          <w:color w:val="833C0B"/>
          <w:sz w:val="20"/>
          <w:szCs w:val="20"/>
          <w:lang w:val="en-US"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 xml:space="preserve">Issue Number, Page Numbers. </w:t>
      </w:r>
    </w:p>
    <w:p w14:paraId="2E3FE8B3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</w:p>
    <w:p w14:paraId="64CEECD9" w14:textId="77777777"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  <w:proofErr w:type="spellStart"/>
      <w:r w:rsidRPr="00F409CF">
        <w:rPr>
          <w:color w:val="1A1A1A"/>
          <w:sz w:val="20"/>
          <w:szCs w:val="20"/>
          <w:lang w:val="en-US" w:eastAsia="ru-RU"/>
        </w:rPr>
        <w:t>Kaplin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Uglov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Bulaev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Goncharov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V.J., Voronin A.A.,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Piestrup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betatron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. Applied Physics Letters. 2002. vol. 80. no. 18. </w:t>
      </w:r>
      <w:r w:rsidRPr="00F409CF">
        <w:rPr>
          <w:color w:val="1A1A1A"/>
          <w:sz w:val="20"/>
          <w:szCs w:val="20"/>
          <w:lang w:eastAsia="ru-RU"/>
        </w:rPr>
        <w:t>Р</w:t>
      </w:r>
      <w:r w:rsidRPr="00F409CF">
        <w:rPr>
          <w:color w:val="1A1A1A"/>
          <w:sz w:val="20"/>
          <w:szCs w:val="20"/>
          <w:lang w:val="en-US" w:eastAsia="ru-RU"/>
        </w:rPr>
        <w:t xml:space="preserve">. </w:t>
      </w:r>
      <w:proofErr w:type="gramStart"/>
      <w:r w:rsidRPr="00F409CF">
        <w:rPr>
          <w:color w:val="1A1A1A"/>
          <w:sz w:val="20"/>
          <w:szCs w:val="20"/>
          <w:lang w:val="en-US" w:eastAsia="ru-RU"/>
        </w:rPr>
        <w:t>3427-3429</w:t>
      </w:r>
      <w:proofErr w:type="gramEnd"/>
      <w:r w:rsidRPr="00F409CF">
        <w:rPr>
          <w:color w:val="1A1A1A"/>
          <w:sz w:val="20"/>
          <w:szCs w:val="20"/>
          <w:lang w:val="en-US" w:eastAsia="ru-RU"/>
        </w:rPr>
        <w:t>.</w:t>
      </w:r>
    </w:p>
    <w:p w14:paraId="71612828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</w:p>
    <w:p w14:paraId="374E72E1" w14:textId="77777777"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14:paraId="5799EE64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</w:t>
      </w:r>
      <w:r w:rsidRPr="00F409CF">
        <w:rPr>
          <w:rFonts w:eastAsia="Times New Roman"/>
          <w:bCs/>
          <w:color w:val="800000"/>
          <w:sz w:val="20"/>
          <w:szCs w:val="20"/>
          <w:lang w:val="en-US" w:eastAsia="ru-RU"/>
        </w:rPr>
        <w:t xml:space="preserve">. 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F409CF">
        <w:rPr>
          <w:rFonts w:eastAsia="Times New Roman"/>
          <w:bCs/>
          <w:color w:val="833C0B"/>
          <w:sz w:val="20"/>
          <w:szCs w:val="20"/>
          <w:lang w:eastAsia="ru-RU"/>
        </w:rPr>
        <w:t>дата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написания. Год. Объем.</w:t>
      </w:r>
    </w:p>
    <w:p w14:paraId="475B4533" w14:textId="77777777"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</w:p>
    <w:p w14:paraId="137A8B53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proofErr w:type="spellStart"/>
      <w:r w:rsidRPr="00F409CF">
        <w:rPr>
          <w:bCs/>
          <w:sz w:val="20"/>
          <w:szCs w:val="20"/>
        </w:rPr>
        <w:t>Сибикеев</w:t>
      </w:r>
      <w:proofErr w:type="spellEnd"/>
      <w:r w:rsidRPr="00F409CF">
        <w:rPr>
          <w:bCs/>
          <w:sz w:val="20"/>
          <w:szCs w:val="20"/>
        </w:rPr>
        <w:t xml:space="preserve"> С.Н. Чужеродные гены в селекции яровой мягкой пшеницы на устойчивость к листовой ржавчине: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 xml:space="preserve">. биол. наук. Саратов, 2002. 200 с. </w:t>
      </w:r>
    </w:p>
    <w:p w14:paraId="5F3FA1CD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</w:p>
    <w:p w14:paraId="272F2D96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r w:rsidRPr="00F409CF">
        <w:rPr>
          <w:bCs/>
          <w:sz w:val="20"/>
          <w:szCs w:val="20"/>
        </w:rPr>
        <w:t xml:space="preserve">Алексеев </w:t>
      </w:r>
      <w:proofErr w:type="gramStart"/>
      <w:r w:rsidRPr="00F409CF">
        <w:rPr>
          <w:bCs/>
          <w:sz w:val="20"/>
          <w:szCs w:val="20"/>
        </w:rPr>
        <w:t>С.В.</w:t>
      </w:r>
      <w:proofErr w:type="gramEnd"/>
      <w:r w:rsidRPr="00F409CF">
        <w:rPr>
          <w:bCs/>
          <w:sz w:val="20"/>
          <w:szCs w:val="20"/>
        </w:rPr>
        <w:t xml:space="preserve"> </w:t>
      </w:r>
      <w:proofErr w:type="spellStart"/>
      <w:r w:rsidRPr="00F409CF">
        <w:rPr>
          <w:bCs/>
          <w:sz w:val="20"/>
          <w:szCs w:val="20"/>
        </w:rPr>
        <w:t>Криогидрологические</w:t>
      </w:r>
      <w:proofErr w:type="spellEnd"/>
      <w:r w:rsidRPr="00F409CF">
        <w:rPr>
          <w:bCs/>
          <w:sz w:val="20"/>
          <w:szCs w:val="20"/>
        </w:rPr>
        <w:t xml:space="preserve"> системы якутской алмазоносной провинции: </w:t>
      </w:r>
      <w:proofErr w:type="spellStart"/>
      <w:r w:rsidRPr="00F409CF">
        <w:rPr>
          <w:bCs/>
          <w:sz w:val="20"/>
          <w:szCs w:val="20"/>
        </w:rPr>
        <w:t>автореф</w:t>
      </w:r>
      <w:proofErr w:type="spellEnd"/>
      <w:r w:rsidRPr="00F409CF">
        <w:rPr>
          <w:bCs/>
          <w:sz w:val="20"/>
          <w:szCs w:val="20"/>
        </w:rPr>
        <w:t xml:space="preserve">.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>. геол.-</w:t>
      </w:r>
      <w:proofErr w:type="spellStart"/>
      <w:proofErr w:type="gramStart"/>
      <w:r w:rsidRPr="00F409CF">
        <w:rPr>
          <w:bCs/>
          <w:sz w:val="20"/>
          <w:szCs w:val="20"/>
        </w:rPr>
        <w:t>минерал.наук</w:t>
      </w:r>
      <w:proofErr w:type="spellEnd"/>
      <w:proofErr w:type="gramEnd"/>
      <w:r w:rsidRPr="00F409CF">
        <w:rPr>
          <w:bCs/>
          <w:sz w:val="20"/>
          <w:szCs w:val="20"/>
        </w:rPr>
        <w:t xml:space="preserve">. Иркутск, 2007. 24 с. </w:t>
      </w:r>
    </w:p>
    <w:p w14:paraId="57F48D7C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5BE4BE83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Материалы конференций</w:t>
      </w:r>
    </w:p>
    <w:p w14:paraId="716D9A14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color w:val="000000"/>
          <w:sz w:val="20"/>
          <w:szCs w:val="20"/>
          <w:shd w:val="clear" w:color="auto" w:fill="FFFFFF"/>
        </w:rPr>
      </w:pPr>
      <w:r w:rsidRPr="00F409CF">
        <w:rPr>
          <w:color w:val="000000"/>
          <w:sz w:val="20"/>
          <w:szCs w:val="20"/>
          <w:shd w:val="clear" w:color="auto" w:fill="FFFFFF"/>
        </w:rPr>
        <w:t xml:space="preserve">Камышева </w:t>
      </w:r>
      <w:proofErr w:type="gramStart"/>
      <w:r w:rsidRPr="00F409CF">
        <w:rPr>
          <w:color w:val="000000"/>
          <w:sz w:val="20"/>
          <w:szCs w:val="20"/>
          <w:shd w:val="clear" w:color="auto" w:fill="FFFFFF"/>
        </w:rPr>
        <w:t>О.В.</w:t>
      </w:r>
      <w:proofErr w:type="gramEnd"/>
      <w:r w:rsidRPr="00F409CF">
        <w:rPr>
          <w:color w:val="000000"/>
          <w:sz w:val="20"/>
          <w:szCs w:val="20"/>
          <w:shd w:val="clear" w:color="auto" w:fill="FFFFFF"/>
        </w:rPr>
        <w:t xml:space="preserve"> Профессиональный имидж современного учителя // Актуальные проблемы современного общего и профессионального образования: материалы II Всероссийской научно-практической конференции (Магнитогорск, 17 октября 2016 г.). Магнитогорск: Издательство Магнитогорского государственного технического университета им. </w:t>
      </w:r>
      <w:proofErr w:type="gramStart"/>
      <w:r w:rsidRPr="00F409CF">
        <w:rPr>
          <w:color w:val="000000"/>
          <w:sz w:val="20"/>
          <w:szCs w:val="20"/>
          <w:shd w:val="clear" w:color="auto" w:fill="FFFFFF"/>
        </w:rPr>
        <w:t>Г.И.</w:t>
      </w:r>
      <w:proofErr w:type="gramEnd"/>
      <w:r w:rsidRPr="00F409CF">
        <w:rPr>
          <w:color w:val="000000"/>
          <w:sz w:val="20"/>
          <w:szCs w:val="20"/>
          <w:shd w:val="clear" w:color="auto" w:fill="FFFFFF"/>
        </w:rPr>
        <w:t xml:space="preserve"> Носова, 2016. С. 27–31. </w:t>
      </w:r>
    </w:p>
    <w:p w14:paraId="14BCE016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14:paraId="2CED7858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Интернет-документы</w:t>
      </w:r>
    </w:p>
    <w:p w14:paraId="2D2EA555" w14:textId="77777777"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Воробьев А.Е.,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 Тахир Мусса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, Воробьев </w:t>
      </w:r>
      <w:proofErr w:type="gramStart"/>
      <w:r w:rsidRPr="00F409CF">
        <w:rPr>
          <w:sz w:val="20"/>
          <w:szCs w:val="20"/>
        </w:rPr>
        <w:t>К.А.</w:t>
      </w:r>
      <w:proofErr w:type="gramEnd"/>
      <w:r w:rsidRPr="00F409CF">
        <w:rPr>
          <w:sz w:val="20"/>
          <w:szCs w:val="20"/>
        </w:rPr>
        <w:t xml:space="preserve"> Основы предотвращения чрезвычайных ситуаций на магистральных нефтепроводах Республики Чад // Вестник Евразийской науки. 2018. №1. [Электронный ресурс]. </w:t>
      </w:r>
      <w:r w:rsidRPr="00F409CF">
        <w:rPr>
          <w:sz w:val="20"/>
          <w:szCs w:val="20"/>
          <w:lang w:val="en-US"/>
        </w:rPr>
        <w:t>URL</w:t>
      </w:r>
      <w:r w:rsidRPr="00F409CF">
        <w:rPr>
          <w:sz w:val="20"/>
          <w:szCs w:val="20"/>
        </w:rPr>
        <w:t xml:space="preserve">: </w:t>
      </w:r>
      <w:r w:rsidRPr="00F409CF">
        <w:rPr>
          <w:sz w:val="20"/>
          <w:szCs w:val="20"/>
          <w:lang w:val="en-US"/>
        </w:rPr>
        <w:t>https</w:t>
      </w:r>
      <w:r w:rsidRPr="00F409CF">
        <w:rPr>
          <w:sz w:val="20"/>
          <w:szCs w:val="20"/>
        </w:rPr>
        <w:t>://</w:t>
      </w:r>
      <w:proofErr w:type="spellStart"/>
      <w:r w:rsidRPr="00F409CF">
        <w:rPr>
          <w:sz w:val="20"/>
          <w:szCs w:val="20"/>
          <w:lang w:val="en-US"/>
        </w:rPr>
        <w:t>esj</w:t>
      </w:r>
      <w:proofErr w:type="spellEnd"/>
      <w:r w:rsidRPr="00F409CF">
        <w:rPr>
          <w:sz w:val="20"/>
          <w:szCs w:val="20"/>
        </w:rPr>
        <w:t>.</w:t>
      </w:r>
      <w:r w:rsidRPr="00F409CF">
        <w:rPr>
          <w:sz w:val="20"/>
          <w:szCs w:val="20"/>
          <w:lang w:val="en-US"/>
        </w:rPr>
        <w:t>today</w:t>
      </w:r>
      <w:r w:rsidRPr="00F409CF">
        <w:rPr>
          <w:sz w:val="20"/>
          <w:szCs w:val="20"/>
        </w:rPr>
        <w:t>/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>/23</w:t>
      </w:r>
      <w:r w:rsidRPr="00F409CF">
        <w:rPr>
          <w:sz w:val="20"/>
          <w:szCs w:val="20"/>
          <w:lang w:val="en-US"/>
        </w:rPr>
        <w:t>NZVN</w:t>
      </w:r>
      <w:r w:rsidRPr="00F409CF">
        <w:rPr>
          <w:sz w:val="20"/>
          <w:szCs w:val="20"/>
        </w:rPr>
        <w:t>118.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 xml:space="preserve"> (дата обращения: </w:t>
      </w:r>
      <w:proofErr w:type="spellStart"/>
      <w:r w:rsidRPr="00F409CF">
        <w:rPr>
          <w:sz w:val="20"/>
          <w:szCs w:val="20"/>
        </w:rPr>
        <w:t>чч.</w:t>
      </w:r>
      <w:proofErr w:type="gramStart"/>
      <w:r w:rsidRPr="00F409CF">
        <w:rPr>
          <w:sz w:val="20"/>
          <w:szCs w:val="20"/>
        </w:rPr>
        <w:t>мм.гггг</w:t>
      </w:r>
      <w:proofErr w:type="spellEnd"/>
      <w:proofErr w:type="gramEnd"/>
      <w:r w:rsidRPr="00F409CF">
        <w:rPr>
          <w:sz w:val="20"/>
          <w:szCs w:val="20"/>
        </w:rPr>
        <w:t>).</w:t>
      </w:r>
    </w:p>
    <w:p w14:paraId="71896DCA" w14:textId="77777777"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b/>
          <w:color w:val="C00000"/>
          <w:sz w:val="20"/>
          <w:szCs w:val="20"/>
        </w:rPr>
      </w:pPr>
    </w:p>
    <w:p w14:paraId="4045DC43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Контактная информация:</w:t>
      </w:r>
    </w:p>
    <w:p w14:paraId="531FD62C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 xml:space="preserve">8 (499) </w:t>
      </w:r>
      <w:proofErr w:type="gramStart"/>
      <w:r w:rsidRPr="00F409CF">
        <w:rPr>
          <w:color w:val="000000"/>
          <w:sz w:val="22"/>
        </w:rPr>
        <w:t>704-1341</w:t>
      </w:r>
      <w:proofErr w:type="gramEnd"/>
      <w:r w:rsidRPr="00F409CF">
        <w:rPr>
          <w:color w:val="000000"/>
          <w:sz w:val="22"/>
        </w:rPr>
        <w:t>, 8 (499) 709-8104, 8 (499) 705-7230</w:t>
      </w:r>
    </w:p>
    <w:p w14:paraId="07683C0A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 xml:space="preserve">Тел.- факс: 8 (8452) </w:t>
      </w:r>
      <w:proofErr w:type="gramStart"/>
      <w:r w:rsidRPr="00F409CF">
        <w:rPr>
          <w:color w:val="000000"/>
          <w:sz w:val="22"/>
        </w:rPr>
        <w:t>477-677</w:t>
      </w:r>
      <w:proofErr w:type="gramEnd"/>
    </w:p>
    <w:p w14:paraId="44D40E3E" w14:textId="77777777"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bCs/>
          <w:color w:val="333333"/>
          <w:sz w:val="22"/>
          <w:shd w:val="clear" w:color="auto" w:fill="FFFFFF"/>
        </w:rPr>
        <w:t>E-mail:</w:t>
      </w:r>
      <w:r w:rsidRPr="00F409CF">
        <w:rPr>
          <w:b/>
          <w:color w:val="333333"/>
          <w:sz w:val="22"/>
          <w:shd w:val="clear" w:color="auto" w:fill="FFFFFF"/>
        </w:rPr>
        <w:t> </w:t>
      </w:r>
      <w:hyperlink r:id="rId9" w:history="1">
        <w:r w:rsidRPr="00F409CF">
          <w:rPr>
            <w:color w:val="2C5FB3"/>
            <w:sz w:val="22"/>
            <w:u w:val="single"/>
            <w:shd w:val="clear" w:color="auto" w:fill="FFFFFF"/>
          </w:rPr>
          <w:t>edition@rae.ru</w:t>
        </w:r>
      </w:hyperlink>
    </w:p>
    <w:p w14:paraId="16334CB9" w14:textId="77777777" w:rsidR="00F409CF" w:rsidRPr="00F409CF" w:rsidRDefault="00F409CF" w:rsidP="00F409CF">
      <w:pPr>
        <w:shd w:val="clear" w:color="auto" w:fill="FFFFFF"/>
        <w:spacing w:line="276" w:lineRule="auto"/>
        <w:ind w:firstLine="0"/>
        <w:jc w:val="left"/>
        <w:rPr>
          <w:b/>
          <w:color w:val="FF0000"/>
          <w:szCs w:val="24"/>
        </w:rPr>
      </w:pPr>
    </w:p>
    <w:p w14:paraId="491313C6" w14:textId="77777777" w:rsidR="00F409CF" w:rsidRPr="00F409CF" w:rsidRDefault="00F409CF" w:rsidP="00F409CF">
      <w:pPr>
        <w:spacing w:line="259" w:lineRule="auto"/>
        <w:ind w:firstLine="0"/>
        <w:jc w:val="left"/>
        <w:rPr>
          <w:sz w:val="20"/>
          <w:szCs w:val="20"/>
        </w:rPr>
      </w:pPr>
      <w:r w:rsidRPr="00F409CF">
        <w:rPr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14:paraId="7BEA601A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0"/>
          <w:szCs w:val="20"/>
        </w:rPr>
        <w:br/>
      </w:r>
      <w:r w:rsidRPr="00F409CF">
        <w:rPr>
          <w:sz w:val="22"/>
        </w:rPr>
        <w:t>- «Фундаментальные исследования» </w:t>
      </w:r>
      <w:hyperlink r:id="rId10" w:history="1">
        <w:r w:rsidRPr="00F409CF">
          <w:rPr>
            <w:color w:val="0000FF"/>
            <w:sz w:val="22"/>
            <w:u w:val="single"/>
          </w:rPr>
          <w:t>https://fundamental-research.ru/ru</w:t>
        </w:r>
      </w:hyperlink>
      <w:r w:rsidRPr="00F409CF">
        <w:rPr>
          <w:sz w:val="22"/>
        </w:rPr>
        <w:t xml:space="preserve"> </w:t>
      </w:r>
    </w:p>
    <w:p w14:paraId="6975C918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 xml:space="preserve">- «Современные наукоемкие технологии» </w:t>
      </w:r>
      <w:hyperlink r:id="rId11" w:history="1">
        <w:r w:rsidRPr="00F409CF">
          <w:rPr>
            <w:color w:val="0000FF"/>
            <w:sz w:val="22"/>
            <w:u w:val="single"/>
          </w:rPr>
          <w:t>http://top-technologies.ru/ru</w:t>
        </w:r>
      </w:hyperlink>
      <w:r w:rsidRPr="00F409CF">
        <w:rPr>
          <w:sz w:val="22"/>
        </w:rPr>
        <w:t xml:space="preserve"> </w:t>
      </w:r>
    </w:p>
    <w:p w14:paraId="66B07D1A" w14:textId="77777777"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>- «Успехи современного естествознания» </w:t>
      </w:r>
      <w:hyperlink r:id="rId12" w:history="1">
        <w:r w:rsidRPr="00F409CF">
          <w:rPr>
            <w:color w:val="0000FF"/>
            <w:sz w:val="22"/>
            <w:u w:val="single"/>
          </w:rPr>
          <w:t>http://natural-sciences.ru/ru</w:t>
        </w:r>
      </w:hyperlink>
      <w:r w:rsidRPr="00F409CF">
        <w:rPr>
          <w:sz w:val="22"/>
        </w:rPr>
        <w:t xml:space="preserve"> </w:t>
      </w:r>
    </w:p>
    <w:p w14:paraId="1BBC310E" w14:textId="77777777" w:rsidR="00F409CF" w:rsidRPr="00F409CF" w:rsidRDefault="00F409CF" w:rsidP="00F409CF">
      <w:pPr>
        <w:spacing w:line="259" w:lineRule="auto"/>
        <w:ind w:firstLine="0"/>
        <w:jc w:val="left"/>
        <w:rPr>
          <w:rFonts w:ascii="Calibri" w:hAnsi="Calibri"/>
          <w:sz w:val="20"/>
          <w:szCs w:val="20"/>
        </w:rPr>
      </w:pPr>
      <w:r w:rsidRPr="00F409CF">
        <w:rPr>
          <w:sz w:val="22"/>
        </w:rPr>
        <w:t>- «</w:t>
      </w:r>
      <w:r w:rsidRPr="00F409CF">
        <w:rPr>
          <w:sz w:val="22"/>
          <w:lang w:val="x-none"/>
        </w:rPr>
        <w:t>Современные проблемы науки и образования</w:t>
      </w:r>
      <w:r w:rsidRPr="00F409CF">
        <w:rPr>
          <w:sz w:val="22"/>
        </w:rPr>
        <w:t xml:space="preserve">» </w:t>
      </w:r>
      <w:hyperlink r:id="rId13" w:history="1">
        <w:r w:rsidRPr="00F409CF">
          <w:rPr>
            <w:color w:val="0000FF"/>
            <w:sz w:val="22"/>
            <w:u w:val="single"/>
          </w:rPr>
          <w:t>https://www.science-education.ru/ru</w:t>
        </w:r>
      </w:hyperlink>
      <w:r w:rsidRPr="00F409CF">
        <w:rPr>
          <w:sz w:val="22"/>
        </w:rPr>
        <w:t xml:space="preserve"> </w:t>
      </w:r>
    </w:p>
    <w:p w14:paraId="1DB29B10" w14:textId="77777777" w:rsidR="00A367FF" w:rsidRPr="00A367FF" w:rsidRDefault="00A367FF" w:rsidP="00F409CF">
      <w:pPr>
        <w:shd w:val="clear" w:color="auto" w:fill="FFFFFF"/>
        <w:tabs>
          <w:tab w:val="left" w:pos="426"/>
        </w:tabs>
        <w:ind w:firstLine="0"/>
        <w:jc w:val="left"/>
        <w:rPr>
          <w:b/>
          <w:szCs w:val="20"/>
        </w:rPr>
      </w:pPr>
    </w:p>
    <w:sectPr w:rsidR="00A367FF" w:rsidRPr="00A367FF" w:rsidSect="007F2600">
      <w:pgSz w:w="11906" w:h="16838"/>
      <w:pgMar w:top="567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71069174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B928DA06"/>
    <w:lvl w:ilvl="0" w:tplc="0ADA8C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A566E"/>
    <w:multiLevelType w:val="hybridMultilevel"/>
    <w:tmpl w:val="E854A558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73EE2"/>
    <w:multiLevelType w:val="hybridMultilevel"/>
    <w:tmpl w:val="686A4432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0403A"/>
    <w:multiLevelType w:val="hybridMultilevel"/>
    <w:tmpl w:val="9886BC48"/>
    <w:lvl w:ilvl="0" w:tplc="B868E5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363474">
    <w:abstractNumId w:val="0"/>
  </w:num>
  <w:num w:numId="2" w16cid:durableId="1237863843">
    <w:abstractNumId w:val="4"/>
  </w:num>
  <w:num w:numId="3" w16cid:durableId="1229880583">
    <w:abstractNumId w:val="5"/>
  </w:num>
  <w:num w:numId="4" w16cid:durableId="1216236929">
    <w:abstractNumId w:val="8"/>
  </w:num>
  <w:num w:numId="5" w16cid:durableId="181435104">
    <w:abstractNumId w:val="13"/>
  </w:num>
  <w:num w:numId="6" w16cid:durableId="1624727150">
    <w:abstractNumId w:val="3"/>
  </w:num>
  <w:num w:numId="7" w16cid:durableId="1596013267">
    <w:abstractNumId w:val="10"/>
  </w:num>
  <w:num w:numId="8" w16cid:durableId="761607212">
    <w:abstractNumId w:val="9"/>
  </w:num>
  <w:num w:numId="9" w16cid:durableId="2135249599">
    <w:abstractNumId w:val="11"/>
  </w:num>
  <w:num w:numId="10" w16cid:durableId="340015424">
    <w:abstractNumId w:val="2"/>
  </w:num>
  <w:num w:numId="11" w16cid:durableId="1812139120">
    <w:abstractNumId w:val="1"/>
  </w:num>
  <w:num w:numId="12" w16cid:durableId="2100443790">
    <w:abstractNumId w:val="12"/>
  </w:num>
  <w:num w:numId="13" w16cid:durableId="1469976511">
    <w:abstractNumId w:val="7"/>
  </w:num>
  <w:num w:numId="14" w16cid:durableId="2028754334">
    <w:abstractNumId w:val="14"/>
  </w:num>
  <w:num w:numId="15" w16cid:durableId="1279023101">
    <w:abstractNumId w:val="6"/>
  </w:num>
  <w:num w:numId="16" w16cid:durableId="15712323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3"/>
    <w:rsid w:val="00012229"/>
    <w:rsid w:val="00043DD9"/>
    <w:rsid w:val="0005185B"/>
    <w:rsid w:val="00053AF1"/>
    <w:rsid w:val="00064B27"/>
    <w:rsid w:val="00075192"/>
    <w:rsid w:val="00083364"/>
    <w:rsid w:val="00092645"/>
    <w:rsid w:val="00092C99"/>
    <w:rsid w:val="000F7B57"/>
    <w:rsid w:val="00101B2F"/>
    <w:rsid w:val="00110ABA"/>
    <w:rsid w:val="001423D7"/>
    <w:rsid w:val="001502D4"/>
    <w:rsid w:val="001539CC"/>
    <w:rsid w:val="001B3923"/>
    <w:rsid w:val="001B77D3"/>
    <w:rsid w:val="001C0938"/>
    <w:rsid w:val="001E7F23"/>
    <w:rsid w:val="001F7859"/>
    <w:rsid w:val="00200171"/>
    <w:rsid w:val="002017B8"/>
    <w:rsid w:val="0020481B"/>
    <w:rsid w:val="00243C1A"/>
    <w:rsid w:val="0027452D"/>
    <w:rsid w:val="002A19BA"/>
    <w:rsid w:val="002A49A2"/>
    <w:rsid w:val="002A6EAE"/>
    <w:rsid w:val="002A6F81"/>
    <w:rsid w:val="002C7C60"/>
    <w:rsid w:val="002F3B94"/>
    <w:rsid w:val="00310922"/>
    <w:rsid w:val="0031639A"/>
    <w:rsid w:val="00334BB1"/>
    <w:rsid w:val="003516BB"/>
    <w:rsid w:val="00352A75"/>
    <w:rsid w:val="003546E2"/>
    <w:rsid w:val="0038104B"/>
    <w:rsid w:val="00393254"/>
    <w:rsid w:val="0039474A"/>
    <w:rsid w:val="003B634B"/>
    <w:rsid w:val="003B7A1E"/>
    <w:rsid w:val="003F0919"/>
    <w:rsid w:val="003F277D"/>
    <w:rsid w:val="0040643A"/>
    <w:rsid w:val="00410B24"/>
    <w:rsid w:val="00416708"/>
    <w:rsid w:val="004326C6"/>
    <w:rsid w:val="0043380A"/>
    <w:rsid w:val="004429F0"/>
    <w:rsid w:val="00445105"/>
    <w:rsid w:val="00457CAB"/>
    <w:rsid w:val="004652FF"/>
    <w:rsid w:val="00474110"/>
    <w:rsid w:val="00477F2F"/>
    <w:rsid w:val="00480F96"/>
    <w:rsid w:val="004A346A"/>
    <w:rsid w:val="004C13F4"/>
    <w:rsid w:val="004E0EFC"/>
    <w:rsid w:val="004F036D"/>
    <w:rsid w:val="00516E81"/>
    <w:rsid w:val="00516F73"/>
    <w:rsid w:val="0051702A"/>
    <w:rsid w:val="005329F8"/>
    <w:rsid w:val="00533F60"/>
    <w:rsid w:val="005469F7"/>
    <w:rsid w:val="00556AE3"/>
    <w:rsid w:val="00567EB9"/>
    <w:rsid w:val="005710E2"/>
    <w:rsid w:val="005741B6"/>
    <w:rsid w:val="005C7B10"/>
    <w:rsid w:val="005E4D0B"/>
    <w:rsid w:val="005F6266"/>
    <w:rsid w:val="0060414F"/>
    <w:rsid w:val="00613A6B"/>
    <w:rsid w:val="00623560"/>
    <w:rsid w:val="0066454E"/>
    <w:rsid w:val="006F7BDA"/>
    <w:rsid w:val="00704C4A"/>
    <w:rsid w:val="00706234"/>
    <w:rsid w:val="00706462"/>
    <w:rsid w:val="00716903"/>
    <w:rsid w:val="00740684"/>
    <w:rsid w:val="00750D25"/>
    <w:rsid w:val="007643A6"/>
    <w:rsid w:val="007825E9"/>
    <w:rsid w:val="00786E43"/>
    <w:rsid w:val="00790690"/>
    <w:rsid w:val="007D06A8"/>
    <w:rsid w:val="007E63D7"/>
    <w:rsid w:val="007F2600"/>
    <w:rsid w:val="00817FFE"/>
    <w:rsid w:val="00824354"/>
    <w:rsid w:val="008360F7"/>
    <w:rsid w:val="00845CDF"/>
    <w:rsid w:val="00864AAF"/>
    <w:rsid w:val="00876E54"/>
    <w:rsid w:val="00885EB7"/>
    <w:rsid w:val="00894004"/>
    <w:rsid w:val="008B029F"/>
    <w:rsid w:val="008C3529"/>
    <w:rsid w:val="008E3E65"/>
    <w:rsid w:val="008F2801"/>
    <w:rsid w:val="00911B61"/>
    <w:rsid w:val="00947C67"/>
    <w:rsid w:val="00952636"/>
    <w:rsid w:val="0095376E"/>
    <w:rsid w:val="0097103F"/>
    <w:rsid w:val="00973456"/>
    <w:rsid w:val="00980292"/>
    <w:rsid w:val="009A60E3"/>
    <w:rsid w:val="009C6FA9"/>
    <w:rsid w:val="00A00825"/>
    <w:rsid w:val="00A0631B"/>
    <w:rsid w:val="00A232D0"/>
    <w:rsid w:val="00A367FF"/>
    <w:rsid w:val="00A814EE"/>
    <w:rsid w:val="00A86E5C"/>
    <w:rsid w:val="00AB29DD"/>
    <w:rsid w:val="00AB3C8F"/>
    <w:rsid w:val="00AC3F42"/>
    <w:rsid w:val="00AD118F"/>
    <w:rsid w:val="00AD26CC"/>
    <w:rsid w:val="00AD7A57"/>
    <w:rsid w:val="00AF170D"/>
    <w:rsid w:val="00B105F9"/>
    <w:rsid w:val="00B23022"/>
    <w:rsid w:val="00B268AC"/>
    <w:rsid w:val="00B6006F"/>
    <w:rsid w:val="00B958A6"/>
    <w:rsid w:val="00BA07B1"/>
    <w:rsid w:val="00BE18EC"/>
    <w:rsid w:val="00BF3B1F"/>
    <w:rsid w:val="00C13A37"/>
    <w:rsid w:val="00C30301"/>
    <w:rsid w:val="00C449EB"/>
    <w:rsid w:val="00C5472B"/>
    <w:rsid w:val="00C674E3"/>
    <w:rsid w:val="00C67748"/>
    <w:rsid w:val="00C7713B"/>
    <w:rsid w:val="00C85F9B"/>
    <w:rsid w:val="00C90DA0"/>
    <w:rsid w:val="00C9274D"/>
    <w:rsid w:val="00CB16A6"/>
    <w:rsid w:val="00CB1B9C"/>
    <w:rsid w:val="00CB7B2E"/>
    <w:rsid w:val="00CC1206"/>
    <w:rsid w:val="00CC4431"/>
    <w:rsid w:val="00CC6B3F"/>
    <w:rsid w:val="00CD22F1"/>
    <w:rsid w:val="00CE64B5"/>
    <w:rsid w:val="00D538E3"/>
    <w:rsid w:val="00D71D66"/>
    <w:rsid w:val="00D970AD"/>
    <w:rsid w:val="00DA6B15"/>
    <w:rsid w:val="00DB437D"/>
    <w:rsid w:val="00DC71A4"/>
    <w:rsid w:val="00DD11F3"/>
    <w:rsid w:val="00E0206D"/>
    <w:rsid w:val="00E17243"/>
    <w:rsid w:val="00E42F7B"/>
    <w:rsid w:val="00E53E0C"/>
    <w:rsid w:val="00E65B49"/>
    <w:rsid w:val="00EA7CB4"/>
    <w:rsid w:val="00EB0DF9"/>
    <w:rsid w:val="00EC468F"/>
    <w:rsid w:val="00EF2371"/>
    <w:rsid w:val="00EF3ADA"/>
    <w:rsid w:val="00F07235"/>
    <w:rsid w:val="00F3436F"/>
    <w:rsid w:val="00F409CF"/>
    <w:rsid w:val="00F50B8D"/>
    <w:rsid w:val="00F8482E"/>
    <w:rsid w:val="00FC18A3"/>
    <w:rsid w:val="00FC5744"/>
    <w:rsid w:val="00FE1511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B4C1"/>
  <w15:chartTrackingRefBased/>
  <w15:docId w15:val="{34FC5413-D61A-4C7D-BA1E-94AAD68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171"/>
    <w:pPr>
      <w:ind w:firstLine="454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статья (Статья)"/>
    <w:basedOn w:val="a"/>
    <w:uiPriority w:val="99"/>
    <w:rsid w:val="00DD11F3"/>
    <w:pPr>
      <w:autoSpaceDE w:val="0"/>
      <w:autoSpaceDN w:val="0"/>
      <w:adjustRightInd w:val="0"/>
      <w:ind w:firstLine="340"/>
      <w:textAlignment w:val="center"/>
    </w:pPr>
    <w:rPr>
      <w:color w:val="000000"/>
      <w:sz w:val="22"/>
    </w:rPr>
  </w:style>
  <w:style w:type="paragraph" w:customStyle="1" w:styleId="a4">
    <w:name w:val="Заголовок_статья"/>
    <w:basedOn w:val="a"/>
    <w:uiPriority w:val="99"/>
    <w:rsid w:val="00DD11F3"/>
    <w:pPr>
      <w:autoSpaceDE w:val="0"/>
      <w:autoSpaceDN w:val="0"/>
      <w:adjustRightInd w:val="0"/>
      <w:spacing w:before="113" w:after="113" w:line="288" w:lineRule="auto"/>
      <w:ind w:firstLine="0"/>
      <w:jc w:val="center"/>
      <w:textAlignment w:val="center"/>
    </w:pPr>
    <w:rPr>
      <w:rFonts w:ascii="Optima" w:hAnsi="Optima" w:cs="Optima"/>
      <w:b/>
      <w:bCs/>
      <w:caps/>
      <w:color w:val="000000"/>
      <w:sz w:val="28"/>
      <w:szCs w:val="28"/>
    </w:rPr>
  </w:style>
  <w:style w:type="paragraph" w:customStyle="1" w:styleId="a5">
    <w:name w:val="Основной_статья"/>
    <w:basedOn w:val="a"/>
    <w:uiPriority w:val="99"/>
    <w:rsid w:val="00DD11F3"/>
    <w:pPr>
      <w:autoSpaceDE w:val="0"/>
      <w:autoSpaceDN w:val="0"/>
      <w:adjustRightInd w:val="0"/>
      <w:spacing w:line="288" w:lineRule="auto"/>
      <w:ind w:firstLine="340"/>
      <w:textAlignment w:val="center"/>
    </w:pPr>
    <w:rPr>
      <w:color w:val="000000"/>
      <w:sz w:val="22"/>
    </w:rPr>
  </w:style>
  <w:style w:type="paragraph" w:customStyle="1" w:styleId="a6">
    <w:name w:val="Черта"/>
    <w:basedOn w:val="a"/>
    <w:uiPriority w:val="99"/>
    <w:rsid w:val="00DD11F3"/>
    <w:pPr>
      <w:pBdr>
        <w:top w:val="single" w:sz="8" w:space="0" w:color="auto"/>
        <w:bottom w:val="single" w:sz="4" w:space="0" w:color="auto"/>
      </w:pBdr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16B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516BB"/>
    <w:rPr>
      <w:rFonts w:ascii="Tahoma" w:hAnsi="Tahoma" w:cs="Tahoma"/>
      <w:sz w:val="16"/>
      <w:szCs w:val="16"/>
    </w:rPr>
  </w:style>
  <w:style w:type="paragraph" w:customStyle="1" w:styleId="a9">
    <w:name w:val="[Основной абзац]"/>
    <w:basedOn w:val="a"/>
    <w:uiPriority w:val="99"/>
    <w:rsid w:val="00AB3C8F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aa">
    <w:name w:val="Заголовок_статья (Статья)"/>
    <w:basedOn w:val="a"/>
    <w:uiPriority w:val="99"/>
    <w:rsid w:val="00AB3C8F"/>
    <w:pPr>
      <w:suppressAutoHyphens/>
      <w:autoSpaceDE w:val="0"/>
      <w:autoSpaceDN w:val="0"/>
      <w:adjustRightInd w:val="0"/>
      <w:spacing w:before="57" w:after="57" w:line="264" w:lineRule="auto"/>
      <w:ind w:firstLine="0"/>
      <w:jc w:val="center"/>
      <w:textAlignment w:val="center"/>
    </w:pPr>
    <w:rPr>
      <w:b/>
      <w:bCs/>
      <w:caps/>
      <w:color w:val="000000"/>
      <w:szCs w:val="24"/>
    </w:rPr>
  </w:style>
  <w:style w:type="paragraph" w:customStyle="1" w:styleId="ab">
    <w:name w:val="[Без стиля]"/>
    <w:rsid w:val="0070623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Title"/>
    <w:basedOn w:val="ab"/>
    <w:uiPriority w:val="99"/>
    <w:rsid w:val="00706234"/>
    <w:pPr>
      <w:suppressAutoHyphens/>
      <w:spacing w:before="57" w:after="57" w:line="264" w:lineRule="auto"/>
      <w:jc w:val="center"/>
    </w:pPr>
    <w:rPr>
      <w:b/>
      <w:bCs/>
      <w:caps/>
    </w:rPr>
  </w:style>
  <w:style w:type="paragraph" w:customStyle="1" w:styleId="ad">
    <w:name w:val="Основной"/>
    <w:basedOn w:val="ab"/>
    <w:uiPriority w:val="99"/>
    <w:rsid w:val="00706234"/>
    <w:pPr>
      <w:spacing w:line="240" w:lineRule="auto"/>
      <w:ind w:firstLine="340"/>
      <w:jc w:val="both"/>
    </w:pPr>
    <w:rPr>
      <w:sz w:val="22"/>
      <w:szCs w:val="22"/>
    </w:rPr>
  </w:style>
  <w:style w:type="paragraph" w:styleId="ae">
    <w:name w:val="Subtitle"/>
    <w:basedOn w:val="ad"/>
    <w:link w:val="af"/>
    <w:uiPriority w:val="99"/>
    <w:qFormat/>
    <w:rsid w:val="00706234"/>
    <w:pPr>
      <w:suppressAutoHyphens/>
      <w:spacing w:before="113" w:after="113"/>
      <w:ind w:firstLine="0"/>
      <w:jc w:val="center"/>
    </w:pPr>
    <w:rPr>
      <w:b/>
      <w:bCs/>
      <w:sz w:val="20"/>
      <w:szCs w:val="20"/>
      <w:lang w:val="x-none" w:eastAsia="x-none"/>
    </w:rPr>
  </w:style>
  <w:style w:type="character" w:customStyle="1" w:styleId="af">
    <w:name w:val="Подзаголовок Знак"/>
    <w:link w:val="ae"/>
    <w:uiPriority w:val="99"/>
    <w:rsid w:val="00706234"/>
    <w:rPr>
      <w:rFonts w:ascii="Times New Roman" w:hAnsi="Times New Roman" w:cs="Times New Roman"/>
      <w:b/>
      <w:bCs/>
      <w:color w:val="000000"/>
    </w:rPr>
  </w:style>
  <w:style w:type="paragraph" w:customStyle="1" w:styleId="af0">
    <w:name w:val="Заголовок_анг"/>
    <w:basedOn w:val="ac"/>
    <w:uiPriority w:val="99"/>
    <w:rsid w:val="00706234"/>
    <w:pPr>
      <w:spacing w:before="283"/>
    </w:pPr>
    <w:rPr>
      <w:sz w:val="22"/>
      <w:szCs w:val="22"/>
    </w:rPr>
  </w:style>
  <w:style w:type="character" w:styleId="af1">
    <w:name w:val="Hyperlink"/>
    <w:uiPriority w:val="99"/>
    <w:unhideWhenUsed/>
    <w:rsid w:val="00EB0DF9"/>
    <w:rPr>
      <w:color w:val="0000FF"/>
      <w:u w:val="single"/>
    </w:rPr>
  </w:style>
  <w:style w:type="table" w:styleId="af2">
    <w:name w:val="Table Grid"/>
    <w:basedOn w:val="a1"/>
    <w:uiPriority w:val="59"/>
    <w:rsid w:val="0066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8F2801"/>
    <w:pPr>
      <w:spacing w:after="300"/>
      <w:ind w:firstLine="0"/>
      <w:jc w:val="left"/>
    </w:pPr>
    <w:rPr>
      <w:rFonts w:eastAsia="Times New Roman"/>
      <w:sz w:val="21"/>
      <w:szCs w:val="21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1B77D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ListParagraph1">
    <w:name w:val="List Paragraph1"/>
    <w:basedOn w:val="a"/>
    <w:rsid w:val="00F8482E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1">
    <w:name w:val="Абзац списка1"/>
    <w:basedOn w:val="a"/>
    <w:rsid w:val="00F8482E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customStyle="1" w:styleId="1-21">
    <w:name w:val="Средняя сетка 1 - Акцент 21"/>
    <w:basedOn w:val="a"/>
    <w:uiPriority w:val="34"/>
    <w:qFormat/>
    <w:rsid w:val="00F848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4E0EFC"/>
  </w:style>
  <w:style w:type="character" w:styleId="af4">
    <w:name w:val="Strong"/>
    <w:uiPriority w:val="22"/>
    <w:qFormat/>
    <w:rsid w:val="004E0EFC"/>
    <w:rPr>
      <w:b/>
      <w:bCs/>
    </w:rPr>
  </w:style>
  <w:style w:type="paragraph" w:styleId="af5">
    <w:name w:val="Document Map"/>
    <w:basedOn w:val="a"/>
    <w:link w:val="af6"/>
    <w:uiPriority w:val="99"/>
    <w:semiHidden/>
    <w:unhideWhenUsed/>
    <w:rsid w:val="008360F7"/>
    <w:rPr>
      <w:szCs w:val="24"/>
      <w:lang w:val="x-none"/>
    </w:rPr>
  </w:style>
  <w:style w:type="character" w:customStyle="1" w:styleId="af6">
    <w:name w:val="Схема документа Знак"/>
    <w:link w:val="af5"/>
    <w:uiPriority w:val="99"/>
    <w:semiHidden/>
    <w:rsid w:val="008360F7"/>
    <w:rPr>
      <w:rFonts w:ascii="Times New Roman" w:hAnsi="Times New Roman"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35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13" Type="http://schemas.openxmlformats.org/officeDocument/2006/relationships/hyperlink" Target="https://www.science-education.ru/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ion@rae.ru" TargetMode="External"/><Relationship Id="rId12" Type="http://schemas.openxmlformats.org/officeDocument/2006/relationships/hyperlink" Target="http://natural-sciences.ru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education.ru/ru/rules/index" TargetMode="External"/><Relationship Id="rId11" Type="http://schemas.openxmlformats.org/officeDocument/2006/relationships/hyperlink" Target="http://top-technologies.ru/ru" TargetMode="External"/><Relationship Id="rId5" Type="http://schemas.openxmlformats.org/officeDocument/2006/relationships/hyperlink" Target="http://expeducation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undamental-research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tion@ra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Links>
    <vt:vector size="54" baseType="variant">
      <vt:variant>
        <vt:i4>3473530</vt:i4>
      </vt:variant>
      <vt:variant>
        <vt:i4>24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21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18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15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12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6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http://www.expeducation.ru/ru/rules/index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http://expeducation.ru/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TIP1</dc:creator>
  <cp:keywords/>
  <cp:lastModifiedBy>Рецензент</cp:lastModifiedBy>
  <cp:revision>6</cp:revision>
  <cp:lastPrinted>2018-09-07T08:03:00Z</cp:lastPrinted>
  <dcterms:created xsi:type="dcterms:W3CDTF">2022-04-05T10:16:00Z</dcterms:created>
  <dcterms:modified xsi:type="dcterms:W3CDTF">2024-04-10T10:09:00Z</dcterms:modified>
</cp:coreProperties>
</file>